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8A" w:rsidRPr="00B0338A" w:rsidRDefault="00B0338A" w:rsidP="00B0338A">
      <w:pPr>
        <w:pStyle w:val="AralkYok"/>
        <w:jc w:val="both"/>
        <w:rPr>
          <w:b/>
          <w:color w:val="C00000"/>
          <w:sz w:val="28"/>
          <w:szCs w:val="28"/>
        </w:rPr>
      </w:pPr>
      <w:r w:rsidRPr="00B0338A">
        <w:rPr>
          <w:b/>
          <w:color w:val="C00000"/>
          <w:sz w:val="28"/>
          <w:szCs w:val="28"/>
        </w:rPr>
        <w:t>KAYGI NEDİR?</w:t>
      </w:r>
    </w:p>
    <w:p w:rsidR="00B0338A" w:rsidRDefault="00B0338A" w:rsidP="00B0338A">
      <w:pPr>
        <w:pStyle w:val="AralkYok"/>
        <w:jc w:val="both"/>
      </w:pPr>
      <w:r>
        <w:t xml:space="preserve">Kişinin belli bir uyaranla karşı karşıya kaldığında yaşadığı bedensel, duygusal ve zihinsel değişimlerle kendini gösteren bir </w:t>
      </w:r>
      <w:proofErr w:type="spellStart"/>
      <w:r>
        <w:t>uyarılmışlık</w:t>
      </w:r>
      <w:proofErr w:type="spellEnd"/>
      <w:r>
        <w:t xml:space="preserve"> halidir. Bir miktar kaygının olumlu etkileri vardır. Ancak aşırı kaygı durumu paniğe sebep olur. </w:t>
      </w:r>
    </w:p>
    <w:p w:rsidR="00B0338A" w:rsidRDefault="00B0338A" w:rsidP="00B0338A">
      <w:pPr>
        <w:pStyle w:val="AralkYok"/>
        <w:jc w:val="both"/>
      </w:pPr>
    </w:p>
    <w:p w:rsidR="00B0338A" w:rsidRPr="00B0338A" w:rsidRDefault="00B0338A" w:rsidP="00B0338A">
      <w:pPr>
        <w:pStyle w:val="AralkYok"/>
        <w:jc w:val="both"/>
        <w:rPr>
          <w:b/>
          <w:color w:val="C00000"/>
          <w:sz w:val="24"/>
          <w:szCs w:val="24"/>
        </w:rPr>
      </w:pPr>
      <w:r>
        <w:rPr>
          <w:b/>
          <w:color w:val="C00000"/>
          <w:sz w:val="24"/>
          <w:szCs w:val="24"/>
        </w:rPr>
        <w:t>KORKU MU KAYGI MI?</w:t>
      </w:r>
    </w:p>
    <w:p w:rsidR="00B0338A" w:rsidRDefault="00B0338A" w:rsidP="00B0338A">
      <w:pPr>
        <w:jc w:val="both"/>
        <w:rPr>
          <w:bCs/>
        </w:rPr>
      </w:pPr>
      <w:r w:rsidRPr="003D314B">
        <w:rPr>
          <w:bCs/>
        </w:rPr>
        <w:t>Korkuda fiziksel varlığımızı tehdit eden unsurlar vardır. Kaygıda böyle bir tehdit yoktur.</w:t>
      </w:r>
      <w:r w:rsidRPr="003D314B">
        <w:rPr>
          <w:b/>
          <w:bCs/>
        </w:rPr>
        <w:t xml:space="preserve"> </w:t>
      </w:r>
      <w:r w:rsidRPr="003D314B">
        <w:rPr>
          <w:bCs/>
        </w:rPr>
        <w:t xml:space="preserve">Sınav kaygısında sınavın kendisi kaygıya yol açmaz, sınavın kişi tarafından algılanış biçimi kaygıya yol açar. </w:t>
      </w:r>
    </w:p>
    <w:p w:rsidR="00B0338A" w:rsidRDefault="00B0338A" w:rsidP="00834E14">
      <w:pPr>
        <w:pStyle w:val="ListeParagraf"/>
        <w:numPr>
          <w:ilvl w:val="0"/>
          <w:numId w:val="2"/>
        </w:numPr>
        <w:tabs>
          <w:tab w:val="left" w:pos="567"/>
        </w:tabs>
        <w:ind w:left="567" w:hanging="283"/>
        <w:rPr>
          <w:bCs/>
        </w:rPr>
      </w:pPr>
      <w:r w:rsidRPr="003D314B">
        <w:rPr>
          <w:bCs/>
        </w:rPr>
        <w:t>Tam puan almalıyım.</w:t>
      </w:r>
      <w:r>
        <w:rPr>
          <w:bCs/>
        </w:rPr>
        <w:t xml:space="preserve"> </w:t>
      </w:r>
    </w:p>
    <w:p w:rsidR="00B0338A" w:rsidRDefault="00B0338A" w:rsidP="00834E14">
      <w:pPr>
        <w:pStyle w:val="ListeParagraf"/>
        <w:numPr>
          <w:ilvl w:val="0"/>
          <w:numId w:val="2"/>
        </w:numPr>
        <w:tabs>
          <w:tab w:val="left" w:pos="567"/>
        </w:tabs>
        <w:ind w:left="567" w:hanging="283"/>
        <w:rPr>
          <w:bCs/>
        </w:rPr>
      </w:pPr>
      <w:r w:rsidRPr="00B0338A">
        <w:rPr>
          <w:bCs/>
        </w:rPr>
        <w:t>Ailemin yüzüne nasıl bakarım?</w:t>
      </w:r>
      <w:r>
        <w:rPr>
          <w:bCs/>
        </w:rPr>
        <w:t xml:space="preserve"> </w:t>
      </w:r>
    </w:p>
    <w:p w:rsidR="00B0338A" w:rsidRDefault="00B0338A" w:rsidP="00834E14">
      <w:pPr>
        <w:pStyle w:val="ListeParagraf"/>
        <w:numPr>
          <w:ilvl w:val="0"/>
          <w:numId w:val="2"/>
        </w:numPr>
        <w:tabs>
          <w:tab w:val="left" w:pos="567"/>
        </w:tabs>
        <w:ind w:left="567" w:hanging="283"/>
        <w:rPr>
          <w:bCs/>
        </w:rPr>
      </w:pPr>
      <w:r w:rsidRPr="00B0338A">
        <w:rPr>
          <w:bCs/>
        </w:rPr>
        <w:t>Ya başaramazsam?</w:t>
      </w:r>
      <w:r>
        <w:rPr>
          <w:bCs/>
        </w:rPr>
        <w:t xml:space="preserve"> </w:t>
      </w:r>
    </w:p>
    <w:p w:rsidR="00B0338A" w:rsidRDefault="00B0338A" w:rsidP="00834E14">
      <w:pPr>
        <w:pStyle w:val="ListeParagraf"/>
        <w:numPr>
          <w:ilvl w:val="0"/>
          <w:numId w:val="2"/>
        </w:numPr>
        <w:tabs>
          <w:tab w:val="left" w:pos="567"/>
        </w:tabs>
        <w:ind w:left="567" w:hanging="283"/>
        <w:rPr>
          <w:bCs/>
        </w:rPr>
      </w:pPr>
      <w:r w:rsidRPr="00B0338A">
        <w:rPr>
          <w:bCs/>
        </w:rPr>
        <w:t>Arkadaşım daha yüksek not alırsa?</w:t>
      </w:r>
      <w:r>
        <w:rPr>
          <w:bCs/>
        </w:rPr>
        <w:t xml:space="preserve"> </w:t>
      </w:r>
    </w:p>
    <w:p w:rsidR="00B0338A" w:rsidRDefault="00B0338A" w:rsidP="00834E14">
      <w:pPr>
        <w:pStyle w:val="ListeParagraf"/>
        <w:numPr>
          <w:ilvl w:val="0"/>
          <w:numId w:val="2"/>
        </w:numPr>
        <w:tabs>
          <w:tab w:val="left" w:pos="567"/>
        </w:tabs>
        <w:ind w:left="567" w:hanging="283"/>
        <w:rPr>
          <w:bCs/>
        </w:rPr>
      </w:pPr>
      <w:r w:rsidRPr="00B0338A">
        <w:rPr>
          <w:bCs/>
        </w:rPr>
        <w:t>Öğretmenlerim ne der?</w:t>
      </w:r>
      <w:r>
        <w:rPr>
          <w:bCs/>
        </w:rPr>
        <w:t xml:space="preserve"> </w:t>
      </w:r>
    </w:p>
    <w:p w:rsidR="00B0338A" w:rsidRPr="00B0338A" w:rsidRDefault="00B0338A" w:rsidP="00834E14">
      <w:pPr>
        <w:pStyle w:val="ListeParagraf"/>
        <w:numPr>
          <w:ilvl w:val="0"/>
          <w:numId w:val="2"/>
        </w:numPr>
        <w:tabs>
          <w:tab w:val="left" w:pos="567"/>
        </w:tabs>
        <w:ind w:left="567" w:hanging="283"/>
        <w:rPr>
          <w:bCs/>
        </w:rPr>
      </w:pPr>
      <w:r>
        <w:rPr>
          <w:bCs/>
        </w:rPr>
        <w:t>Hiçbir şey bilmiyorum.</w:t>
      </w:r>
      <w:r w:rsidR="009B212D">
        <w:rPr>
          <w:bCs/>
        </w:rPr>
        <w:t xml:space="preserve"> gibi</w:t>
      </w:r>
      <w:proofErr w:type="gramStart"/>
      <w:r w:rsidR="009B212D">
        <w:rPr>
          <w:bCs/>
        </w:rPr>
        <w:t>..</w:t>
      </w:r>
      <w:proofErr w:type="gramEnd"/>
    </w:p>
    <w:p w:rsidR="00B0338A" w:rsidRPr="00B0338A" w:rsidRDefault="00B0338A" w:rsidP="00B0338A">
      <w:pPr>
        <w:pStyle w:val="AralkYok"/>
        <w:jc w:val="both"/>
        <w:rPr>
          <w:b/>
          <w:color w:val="C00000"/>
          <w:sz w:val="24"/>
          <w:szCs w:val="24"/>
        </w:rPr>
      </w:pPr>
      <w:r w:rsidRPr="00B0338A">
        <w:rPr>
          <w:b/>
          <w:color w:val="C00000"/>
          <w:sz w:val="24"/>
          <w:szCs w:val="24"/>
        </w:rPr>
        <w:t xml:space="preserve">SINAV KAYGISI NEDİR? </w:t>
      </w:r>
    </w:p>
    <w:p w:rsidR="00B0338A" w:rsidRDefault="00B0338A" w:rsidP="00B0338A">
      <w:pPr>
        <w:spacing w:after="0" w:line="240" w:lineRule="auto"/>
        <w:jc w:val="both"/>
      </w:pPr>
      <w:r>
        <w:t>Sınav öncesinde öğrenilen bilginin, sınav sırasında kullanılmasına engel olan ve başarının düşmesine neden olan yoğun kaygı durumudur.</w:t>
      </w:r>
    </w:p>
    <w:p w:rsidR="00D66EC6" w:rsidRPr="00931559" w:rsidRDefault="00D66EC6" w:rsidP="00D66EC6">
      <w:pPr>
        <w:pStyle w:val="AralkYok"/>
        <w:jc w:val="both"/>
        <w:rPr>
          <w:rFonts w:asciiTheme="minorHAnsi" w:eastAsia="Times New Roman" w:hAnsiTheme="minorHAnsi" w:cstheme="minorHAnsi"/>
          <w:b/>
          <w:bCs/>
          <w:sz w:val="24"/>
          <w:szCs w:val="24"/>
          <w:lang w:eastAsia="tr-TR"/>
        </w:rPr>
      </w:pPr>
    </w:p>
    <w:p w:rsidR="00393C7B" w:rsidRPr="00931559" w:rsidRDefault="00B0338A" w:rsidP="00B0338A">
      <w:pPr>
        <w:shd w:val="clear" w:color="auto" w:fill="FFFFFF"/>
        <w:spacing w:after="0" w:line="300" w:lineRule="atLeast"/>
        <w:ind w:right="330"/>
        <w:jc w:val="both"/>
        <w:textAlignment w:val="baseline"/>
        <w:rPr>
          <w:color w:val="FF0000"/>
          <w:sz w:val="24"/>
          <w:szCs w:val="24"/>
        </w:rPr>
      </w:pPr>
      <w:r w:rsidRPr="003D314B">
        <w:rPr>
          <w:bCs/>
          <w:noProof/>
          <w:lang w:eastAsia="tr-TR"/>
        </w:rPr>
        <w:drawing>
          <wp:inline distT="0" distB="0" distL="0" distR="0" wp14:anchorId="1E529B94" wp14:editId="6227460B">
            <wp:extent cx="2657475" cy="1905000"/>
            <wp:effectExtent l="0" t="0" r="9525" b="0"/>
            <wp:docPr id="36" name="Resim 2" descr="http://www.turkpdristanbul.com/wp-content/uploads/2012/05/Ads%C4%B1z-300x204.jpg"/>
            <wp:cNvGraphicFramePr/>
            <a:graphic xmlns:a="http://schemas.openxmlformats.org/drawingml/2006/main">
              <a:graphicData uri="http://schemas.openxmlformats.org/drawingml/2006/picture">
                <pic:pic xmlns:pic="http://schemas.openxmlformats.org/drawingml/2006/picture">
                  <pic:nvPicPr>
                    <pic:cNvPr id="8" name="Picture 4" descr="http://www.turkpdristanbul.com/wp-content/uploads/2012/05/Ads%C4%B1z-300x204.jpg"/>
                    <pic:cNvPicPr>
                      <a:picLocks noChangeAspect="1" noChangeArrowheads="1"/>
                    </pic:cNvPicPr>
                  </pic:nvPicPr>
                  <pic:blipFill>
                    <a:blip r:embed="rId6"/>
                    <a:srcRect/>
                    <a:stretch>
                      <a:fillRect/>
                    </a:stretch>
                  </pic:blipFill>
                  <pic:spPr bwMode="auto">
                    <a:xfrm>
                      <a:off x="0" y="0"/>
                      <a:ext cx="2657915" cy="1905315"/>
                    </a:xfrm>
                    <a:prstGeom prst="rect">
                      <a:avLst/>
                    </a:prstGeom>
                    <a:noFill/>
                  </pic:spPr>
                </pic:pic>
              </a:graphicData>
            </a:graphic>
          </wp:inline>
        </w:drawing>
      </w:r>
    </w:p>
    <w:p w:rsidR="004866EE" w:rsidRDefault="004866EE" w:rsidP="004866EE">
      <w:pPr>
        <w:spacing w:after="0"/>
        <w:jc w:val="both"/>
        <w:rPr>
          <w:rFonts w:asciiTheme="minorHAnsi" w:hAnsiTheme="minorHAnsi"/>
        </w:rPr>
      </w:pPr>
    </w:p>
    <w:p w:rsidR="00B0338A" w:rsidRPr="00B0338A" w:rsidRDefault="00B0338A" w:rsidP="00777487">
      <w:pPr>
        <w:spacing w:after="0"/>
        <w:jc w:val="center"/>
        <w:rPr>
          <w:rFonts w:asciiTheme="minorHAnsi" w:hAnsiTheme="minorHAnsi"/>
          <w:b/>
          <w:color w:val="C00000"/>
          <w:sz w:val="24"/>
          <w:szCs w:val="24"/>
        </w:rPr>
      </w:pPr>
      <w:r w:rsidRPr="00B0338A">
        <w:rPr>
          <w:rFonts w:asciiTheme="minorHAnsi" w:hAnsiTheme="minorHAnsi"/>
          <w:b/>
          <w:color w:val="C00000"/>
          <w:sz w:val="24"/>
          <w:szCs w:val="24"/>
        </w:rPr>
        <w:lastRenderedPageBreak/>
        <w:t>KAYGI HEP OLUMSUZ MU ETKİLER?</w:t>
      </w:r>
    </w:p>
    <w:p w:rsidR="00D66EC6" w:rsidRDefault="00B0338A" w:rsidP="00777487">
      <w:pPr>
        <w:spacing w:after="0"/>
        <w:ind w:left="142"/>
        <w:jc w:val="both"/>
        <w:rPr>
          <w:rFonts w:asciiTheme="minorHAnsi" w:hAnsiTheme="minorHAnsi"/>
        </w:rPr>
      </w:pPr>
      <w:r w:rsidRPr="00644F09">
        <w:rPr>
          <w:noProof/>
          <w:lang w:eastAsia="tr-TR"/>
        </w:rPr>
        <w:drawing>
          <wp:inline distT="0" distB="0" distL="0" distR="0" wp14:anchorId="227011F1" wp14:editId="406D006D">
            <wp:extent cx="2781300" cy="1903457"/>
            <wp:effectExtent l="0" t="0" r="0" b="1905"/>
            <wp:docPr id="37" name="Resim 4" descr="performans kaygı düzeyi ile ilgili görsel sonucu"/>
            <wp:cNvGraphicFramePr/>
            <a:graphic xmlns:a="http://schemas.openxmlformats.org/drawingml/2006/main">
              <a:graphicData uri="http://schemas.openxmlformats.org/drawingml/2006/picture">
                <pic:pic xmlns:pic="http://schemas.openxmlformats.org/drawingml/2006/picture">
                  <pic:nvPicPr>
                    <pic:cNvPr id="41986" name="Picture 2" descr="performans kaygı düzeyi ile ilgili görsel sonucu"/>
                    <pic:cNvPicPr>
                      <a:picLocks noChangeAspect="1" noChangeArrowheads="1"/>
                    </pic:cNvPicPr>
                  </pic:nvPicPr>
                  <pic:blipFill>
                    <a:blip r:embed="rId7"/>
                    <a:srcRect/>
                    <a:stretch>
                      <a:fillRect/>
                    </a:stretch>
                  </pic:blipFill>
                  <pic:spPr bwMode="auto">
                    <a:xfrm>
                      <a:off x="0" y="0"/>
                      <a:ext cx="2780971" cy="1903232"/>
                    </a:xfrm>
                    <a:prstGeom prst="rect">
                      <a:avLst/>
                    </a:prstGeom>
                    <a:noFill/>
                  </pic:spPr>
                </pic:pic>
              </a:graphicData>
            </a:graphic>
          </wp:inline>
        </w:drawing>
      </w:r>
      <w:r>
        <w:rPr>
          <w:rFonts w:asciiTheme="minorHAnsi" w:hAnsiTheme="minorHAnsi"/>
        </w:rPr>
        <w:t xml:space="preserve"> </w:t>
      </w:r>
    </w:p>
    <w:p w:rsidR="00B0338A" w:rsidRDefault="00B0338A" w:rsidP="00834E14">
      <w:pPr>
        <w:pStyle w:val="ListeParagraf"/>
        <w:numPr>
          <w:ilvl w:val="0"/>
          <w:numId w:val="3"/>
        </w:numPr>
        <w:tabs>
          <w:tab w:val="clear" w:pos="720"/>
          <w:tab w:val="num" w:pos="426"/>
        </w:tabs>
        <w:spacing w:after="0"/>
        <w:ind w:left="426" w:hanging="284"/>
        <w:jc w:val="both"/>
        <w:rPr>
          <w:bCs/>
          <w:color w:val="000000" w:themeColor="text1"/>
        </w:rPr>
      </w:pPr>
      <w:r w:rsidRPr="00644F09">
        <w:rPr>
          <w:bCs/>
          <w:color w:val="000000" w:themeColor="text1"/>
        </w:rPr>
        <w:t xml:space="preserve">Normal ölçülerdeki kaygı performansı arttırıcıdır. </w:t>
      </w:r>
    </w:p>
    <w:p w:rsidR="00B0338A" w:rsidRDefault="00B0338A" w:rsidP="00834E14">
      <w:pPr>
        <w:pStyle w:val="ListeParagraf"/>
        <w:numPr>
          <w:ilvl w:val="0"/>
          <w:numId w:val="3"/>
        </w:numPr>
        <w:tabs>
          <w:tab w:val="clear" w:pos="720"/>
          <w:tab w:val="num" w:pos="426"/>
        </w:tabs>
        <w:spacing w:after="0"/>
        <w:ind w:left="426" w:hanging="284"/>
        <w:jc w:val="both"/>
        <w:rPr>
          <w:bCs/>
          <w:color w:val="000000" w:themeColor="text1"/>
        </w:rPr>
      </w:pPr>
      <w:r w:rsidRPr="00B0338A">
        <w:rPr>
          <w:bCs/>
          <w:color w:val="000000" w:themeColor="text1"/>
        </w:rPr>
        <w:t xml:space="preserve">Aşırı kaygı durumunda salgılanan adrenalin bilgi transferini engeller, fiziksel sorunlara ve paniğe sebep olur. </w:t>
      </w:r>
    </w:p>
    <w:p w:rsidR="00B0338A" w:rsidRPr="00AC41A6" w:rsidRDefault="00B0338A" w:rsidP="00834E14">
      <w:pPr>
        <w:pStyle w:val="ListeParagraf"/>
        <w:numPr>
          <w:ilvl w:val="0"/>
          <w:numId w:val="3"/>
        </w:numPr>
        <w:tabs>
          <w:tab w:val="clear" w:pos="720"/>
          <w:tab w:val="num" w:pos="426"/>
        </w:tabs>
        <w:spacing w:after="0"/>
        <w:ind w:left="426" w:hanging="284"/>
        <w:jc w:val="both"/>
        <w:rPr>
          <w:bCs/>
          <w:color w:val="000000" w:themeColor="text1"/>
        </w:rPr>
      </w:pPr>
      <w:r w:rsidRPr="00B0338A">
        <w:rPr>
          <w:bCs/>
          <w:color w:val="000000" w:themeColor="text1"/>
        </w:rPr>
        <w:t>Sınav kaygısının derin boşluk hissi, depresyon, fiziksel rahatsızlık gibi sonuçları olabilir.</w:t>
      </w:r>
      <w:r>
        <w:rPr>
          <w:bCs/>
          <w:color w:val="000000" w:themeColor="text1"/>
        </w:rPr>
        <w:t xml:space="preserve"> </w:t>
      </w:r>
    </w:p>
    <w:p w:rsidR="00D66EC6" w:rsidRDefault="00D66EC6" w:rsidP="004866EE">
      <w:pPr>
        <w:spacing w:after="0"/>
        <w:jc w:val="both"/>
        <w:rPr>
          <w:rFonts w:asciiTheme="minorHAnsi" w:hAnsiTheme="minorHAnsi"/>
        </w:rPr>
      </w:pPr>
    </w:p>
    <w:tbl>
      <w:tblPr>
        <w:tblStyle w:val="TabloKlavuzu"/>
        <w:tblW w:w="0" w:type="auto"/>
        <w:tblLook w:val="04A0" w:firstRow="1" w:lastRow="0" w:firstColumn="1" w:lastColumn="0" w:noHBand="0" w:noVBand="1"/>
      </w:tblPr>
      <w:tblGrid>
        <w:gridCol w:w="2376"/>
        <w:gridCol w:w="2489"/>
      </w:tblGrid>
      <w:tr w:rsidR="00AC41A6" w:rsidTr="00AC41A6">
        <w:tc>
          <w:tcPr>
            <w:tcW w:w="2376" w:type="dxa"/>
          </w:tcPr>
          <w:p w:rsidR="00AC41A6" w:rsidRPr="00AC41A6" w:rsidRDefault="009B212D" w:rsidP="004866EE">
            <w:pPr>
              <w:spacing w:after="0"/>
              <w:jc w:val="both"/>
              <w:rPr>
                <w:rFonts w:asciiTheme="minorHAnsi" w:hAnsiTheme="minorHAnsi"/>
                <w:color w:val="C00000"/>
                <w:sz w:val="20"/>
                <w:szCs w:val="20"/>
              </w:rPr>
            </w:pPr>
            <w:r>
              <w:rPr>
                <w:b/>
                <w:color w:val="C00000"/>
                <w:sz w:val="20"/>
                <w:szCs w:val="20"/>
              </w:rPr>
              <w:t>Orta</w:t>
            </w:r>
            <w:r w:rsidR="00AC41A6" w:rsidRPr="00AC41A6">
              <w:rPr>
                <w:b/>
                <w:color w:val="C00000"/>
                <w:sz w:val="20"/>
                <w:szCs w:val="20"/>
              </w:rPr>
              <w:t xml:space="preserve"> Düzeyde Kaygı              </w:t>
            </w:r>
          </w:p>
        </w:tc>
        <w:tc>
          <w:tcPr>
            <w:tcW w:w="2489" w:type="dxa"/>
          </w:tcPr>
          <w:p w:rsidR="00AC41A6" w:rsidRPr="00AC41A6" w:rsidRDefault="00AC41A6" w:rsidP="00AC41A6">
            <w:pPr>
              <w:spacing w:after="0" w:line="240" w:lineRule="auto"/>
              <w:rPr>
                <w:b/>
                <w:color w:val="C00000"/>
                <w:sz w:val="20"/>
                <w:szCs w:val="20"/>
              </w:rPr>
            </w:pPr>
            <w:r w:rsidRPr="00AC41A6">
              <w:rPr>
                <w:b/>
                <w:color w:val="C00000"/>
                <w:sz w:val="20"/>
                <w:szCs w:val="20"/>
              </w:rPr>
              <w:t>Yüksek Düzeyde Kaygı</w:t>
            </w:r>
          </w:p>
        </w:tc>
      </w:tr>
      <w:tr w:rsidR="00AC41A6" w:rsidTr="00AC41A6">
        <w:tc>
          <w:tcPr>
            <w:tcW w:w="2376" w:type="dxa"/>
          </w:tcPr>
          <w:p w:rsidR="00AC41A6" w:rsidRPr="00AC41A6" w:rsidRDefault="00AC41A6" w:rsidP="00AC41A6">
            <w:pPr>
              <w:spacing w:after="0"/>
              <w:rPr>
                <w:bCs/>
                <w:color w:val="000000" w:themeColor="text1"/>
                <w:sz w:val="19"/>
                <w:szCs w:val="19"/>
              </w:rPr>
            </w:pPr>
            <w:r w:rsidRPr="00AC41A6">
              <w:rPr>
                <w:bCs/>
                <w:color w:val="000000" w:themeColor="text1"/>
                <w:sz w:val="19"/>
                <w:szCs w:val="19"/>
              </w:rPr>
              <w:t xml:space="preserve">Dikkati arttırır. </w:t>
            </w:r>
          </w:p>
          <w:p w:rsidR="00AC41A6" w:rsidRPr="00AC41A6" w:rsidRDefault="00AC41A6" w:rsidP="00AC41A6">
            <w:pPr>
              <w:spacing w:after="0"/>
              <w:rPr>
                <w:bCs/>
                <w:color w:val="000000" w:themeColor="text1"/>
                <w:sz w:val="19"/>
                <w:szCs w:val="19"/>
              </w:rPr>
            </w:pPr>
            <w:r w:rsidRPr="00AC41A6">
              <w:rPr>
                <w:bCs/>
                <w:color w:val="000000" w:themeColor="text1"/>
                <w:sz w:val="19"/>
                <w:szCs w:val="19"/>
              </w:rPr>
              <w:t xml:space="preserve">Öğrenme gücünü arttırır. </w:t>
            </w:r>
          </w:p>
          <w:p w:rsidR="00AC41A6" w:rsidRPr="00AC41A6" w:rsidRDefault="00AC41A6" w:rsidP="00AC41A6">
            <w:pPr>
              <w:spacing w:after="0"/>
              <w:rPr>
                <w:bCs/>
                <w:color w:val="000000" w:themeColor="text1"/>
                <w:sz w:val="19"/>
                <w:szCs w:val="19"/>
              </w:rPr>
            </w:pPr>
            <w:r w:rsidRPr="00AC41A6">
              <w:rPr>
                <w:bCs/>
                <w:color w:val="000000" w:themeColor="text1"/>
                <w:sz w:val="19"/>
                <w:szCs w:val="19"/>
              </w:rPr>
              <w:t xml:space="preserve">Hatırlamayı kolaylaştırır. </w:t>
            </w:r>
          </w:p>
          <w:p w:rsidR="00AC41A6" w:rsidRPr="00AC41A6" w:rsidRDefault="00AC41A6" w:rsidP="00AC41A6">
            <w:pPr>
              <w:spacing w:after="0"/>
              <w:rPr>
                <w:rFonts w:asciiTheme="minorHAnsi" w:hAnsiTheme="minorHAnsi"/>
                <w:sz w:val="19"/>
                <w:szCs w:val="19"/>
              </w:rPr>
            </w:pPr>
            <w:r w:rsidRPr="00AC41A6">
              <w:rPr>
                <w:bCs/>
                <w:color w:val="000000" w:themeColor="text1"/>
                <w:sz w:val="19"/>
                <w:szCs w:val="19"/>
              </w:rPr>
              <w:t>Bilgi transferini güçlendirir</w:t>
            </w:r>
          </w:p>
        </w:tc>
        <w:tc>
          <w:tcPr>
            <w:tcW w:w="2489" w:type="dxa"/>
          </w:tcPr>
          <w:p w:rsidR="00AC41A6" w:rsidRPr="00AC41A6" w:rsidRDefault="00AC41A6" w:rsidP="00AC41A6">
            <w:pPr>
              <w:spacing w:after="0" w:line="240" w:lineRule="auto"/>
              <w:rPr>
                <w:color w:val="000000" w:themeColor="text1"/>
                <w:sz w:val="19"/>
                <w:szCs w:val="19"/>
              </w:rPr>
            </w:pPr>
            <w:r w:rsidRPr="00AC41A6">
              <w:rPr>
                <w:bCs/>
                <w:color w:val="000000" w:themeColor="text1"/>
                <w:sz w:val="19"/>
                <w:szCs w:val="19"/>
              </w:rPr>
              <w:t>Konsantrasyonu azaltır.</w:t>
            </w:r>
            <w:r w:rsidRPr="00AC41A6">
              <w:rPr>
                <w:color w:val="000000" w:themeColor="text1"/>
                <w:sz w:val="19"/>
                <w:szCs w:val="19"/>
              </w:rPr>
              <w:t xml:space="preserve"> </w:t>
            </w:r>
          </w:p>
          <w:p w:rsidR="00AC41A6" w:rsidRPr="00AC41A6" w:rsidRDefault="00AC41A6" w:rsidP="00AC41A6">
            <w:pPr>
              <w:spacing w:after="0" w:line="240" w:lineRule="auto"/>
              <w:rPr>
                <w:color w:val="000000" w:themeColor="text1"/>
                <w:sz w:val="19"/>
                <w:szCs w:val="19"/>
              </w:rPr>
            </w:pPr>
            <w:r w:rsidRPr="00AC41A6">
              <w:rPr>
                <w:bCs/>
                <w:color w:val="000000" w:themeColor="text1"/>
                <w:sz w:val="19"/>
                <w:szCs w:val="19"/>
              </w:rPr>
              <w:t>Unutkanlığı güçlendirir.</w:t>
            </w:r>
          </w:p>
          <w:p w:rsidR="00AC41A6" w:rsidRPr="00AC41A6" w:rsidRDefault="00AC41A6" w:rsidP="00AC41A6">
            <w:pPr>
              <w:spacing w:after="0" w:line="240" w:lineRule="auto"/>
              <w:rPr>
                <w:color w:val="000000" w:themeColor="text1"/>
                <w:sz w:val="19"/>
                <w:szCs w:val="19"/>
              </w:rPr>
            </w:pPr>
            <w:r w:rsidRPr="00AC41A6">
              <w:rPr>
                <w:bCs/>
                <w:color w:val="000000" w:themeColor="text1"/>
                <w:sz w:val="19"/>
                <w:szCs w:val="19"/>
              </w:rPr>
              <w:t>Bilgileri kullanmayı zorlaştırır</w:t>
            </w:r>
          </w:p>
          <w:p w:rsidR="00AC41A6" w:rsidRPr="00AC41A6" w:rsidRDefault="00AC41A6" w:rsidP="00AC41A6">
            <w:pPr>
              <w:spacing w:after="0" w:line="240" w:lineRule="auto"/>
              <w:rPr>
                <w:color w:val="000000" w:themeColor="text1"/>
                <w:sz w:val="19"/>
                <w:szCs w:val="19"/>
              </w:rPr>
            </w:pPr>
            <w:r w:rsidRPr="00AC41A6">
              <w:rPr>
                <w:bCs/>
                <w:color w:val="000000" w:themeColor="text1"/>
                <w:sz w:val="19"/>
                <w:szCs w:val="19"/>
              </w:rPr>
              <w:t>Karar vermeyi engeller.</w:t>
            </w:r>
          </w:p>
        </w:tc>
      </w:tr>
    </w:tbl>
    <w:p w:rsidR="00D66EC6" w:rsidRDefault="00D66EC6" w:rsidP="004866EE">
      <w:pPr>
        <w:spacing w:after="0"/>
        <w:jc w:val="both"/>
        <w:rPr>
          <w:rFonts w:asciiTheme="minorHAnsi" w:hAnsiTheme="minorHAnsi"/>
        </w:rPr>
      </w:pPr>
    </w:p>
    <w:p w:rsidR="00AC41A6" w:rsidRDefault="00AC41A6" w:rsidP="00AC41A6">
      <w:pPr>
        <w:spacing w:after="0" w:line="240" w:lineRule="auto"/>
        <w:jc w:val="both"/>
      </w:pPr>
      <w:r w:rsidRPr="00346961">
        <w:rPr>
          <w:b/>
        </w:rPr>
        <w:t>Sınav Kaygısı;</w:t>
      </w:r>
      <w:r w:rsidRPr="00D03769">
        <w:rPr>
          <w:color w:val="C00000"/>
        </w:rPr>
        <w:t xml:space="preserve"> </w:t>
      </w:r>
      <w:r>
        <w:t xml:space="preserve">her yaş grubundan öğrencinin yaşadığı bir problemdir. Ancak, aşılamayacak bir problem değildir! </w:t>
      </w:r>
    </w:p>
    <w:p w:rsidR="00AC41A6" w:rsidRDefault="00AC41A6" w:rsidP="00AC41A6">
      <w:pPr>
        <w:spacing w:after="0" w:line="240" w:lineRule="auto"/>
        <w:jc w:val="both"/>
      </w:pPr>
    </w:p>
    <w:p w:rsidR="00AC41A6" w:rsidRPr="00AC41A6" w:rsidRDefault="00AC41A6" w:rsidP="00777487">
      <w:pPr>
        <w:spacing w:after="120" w:line="240" w:lineRule="auto"/>
        <w:jc w:val="both"/>
        <w:rPr>
          <w:b/>
          <w:color w:val="C00000"/>
          <w:sz w:val="24"/>
          <w:szCs w:val="24"/>
        </w:rPr>
      </w:pPr>
      <w:r w:rsidRPr="00AC41A6">
        <w:rPr>
          <w:b/>
          <w:color w:val="C00000"/>
          <w:sz w:val="24"/>
          <w:szCs w:val="24"/>
        </w:rPr>
        <w:t xml:space="preserve">SINAV KAYGISININ BELİRTİLERİ </w:t>
      </w:r>
    </w:p>
    <w:p w:rsidR="00AC41A6" w:rsidRDefault="00AC41A6" w:rsidP="00834E14">
      <w:pPr>
        <w:pStyle w:val="ListeParagraf"/>
        <w:numPr>
          <w:ilvl w:val="0"/>
          <w:numId w:val="5"/>
        </w:numPr>
        <w:spacing w:after="0" w:line="240" w:lineRule="auto"/>
        <w:ind w:left="426" w:hanging="284"/>
        <w:jc w:val="both"/>
      </w:pPr>
      <w:r>
        <w:t xml:space="preserve">Kalp atışlarında hızlanma </w:t>
      </w:r>
    </w:p>
    <w:p w:rsidR="00AC41A6" w:rsidRDefault="00AC41A6" w:rsidP="00834E14">
      <w:pPr>
        <w:pStyle w:val="ListeParagraf"/>
        <w:numPr>
          <w:ilvl w:val="0"/>
          <w:numId w:val="5"/>
        </w:numPr>
        <w:spacing w:after="0" w:line="240" w:lineRule="auto"/>
        <w:ind w:left="426" w:hanging="284"/>
        <w:jc w:val="both"/>
      </w:pPr>
      <w:r>
        <w:t xml:space="preserve">Hızlı nefes alıp-verme </w:t>
      </w:r>
    </w:p>
    <w:p w:rsidR="00AC41A6" w:rsidRDefault="00AC41A6" w:rsidP="00834E14">
      <w:pPr>
        <w:pStyle w:val="ListeParagraf"/>
        <w:numPr>
          <w:ilvl w:val="0"/>
          <w:numId w:val="5"/>
        </w:numPr>
        <w:spacing w:after="0" w:line="240" w:lineRule="auto"/>
        <w:ind w:left="426" w:hanging="284"/>
        <w:jc w:val="both"/>
      </w:pPr>
      <w:r>
        <w:t xml:space="preserve">Terleme ve/veya titreme </w:t>
      </w:r>
    </w:p>
    <w:p w:rsidR="00AC41A6" w:rsidRDefault="00AC41A6" w:rsidP="00834E14">
      <w:pPr>
        <w:pStyle w:val="ListeParagraf"/>
        <w:numPr>
          <w:ilvl w:val="0"/>
          <w:numId w:val="5"/>
        </w:numPr>
        <w:spacing w:after="0" w:line="240" w:lineRule="auto"/>
        <w:ind w:left="426" w:hanging="284"/>
        <w:jc w:val="both"/>
      </w:pPr>
      <w:r>
        <w:t xml:space="preserve">Dilin damağın kuruması </w:t>
      </w:r>
    </w:p>
    <w:p w:rsidR="00AC41A6" w:rsidRDefault="00AC41A6" w:rsidP="00834E14">
      <w:pPr>
        <w:pStyle w:val="ListeParagraf"/>
        <w:numPr>
          <w:ilvl w:val="0"/>
          <w:numId w:val="5"/>
        </w:numPr>
        <w:spacing w:after="0" w:line="240" w:lineRule="auto"/>
        <w:ind w:left="426" w:hanging="284"/>
        <w:jc w:val="both"/>
      </w:pPr>
      <w:r>
        <w:t xml:space="preserve">Mide </w:t>
      </w:r>
      <w:proofErr w:type="gramStart"/>
      <w:r>
        <w:t>şikayetleri</w:t>
      </w:r>
      <w:proofErr w:type="gramEnd"/>
      <w:r>
        <w:t xml:space="preserve"> </w:t>
      </w:r>
    </w:p>
    <w:p w:rsidR="00AC41A6" w:rsidRDefault="00AC41A6" w:rsidP="00834E14">
      <w:pPr>
        <w:pStyle w:val="ListeParagraf"/>
        <w:numPr>
          <w:ilvl w:val="0"/>
          <w:numId w:val="5"/>
        </w:numPr>
        <w:spacing w:after="0" w:line="240" w:lineRule="auto"/>
        <w:ind w:left="426" w:hanging="284"/>
        <w:jc w:val="both"/>
      </w:pPr>
      <w:r>
        <w:lastRenderedPageBreak/>
        <w:t xml:space="preserve">Baş ağrısı  </w:t>
      </w:r>
    </w:p>
    <w:p w:rsidR="00AC41A6" w:rsidRDefault="00AC41A6" w:rsidP="00834E14">
      <w:pPr>
        <w:pStyle w:val="ListeParagraf"/>
        <w:numPr>
          <w:ilvl w:val="0"/>
          <w:numId w:val="5"/>
        </w:numPr>
        <w:spacing w:after="0" w:line="240" w:lineRule="auto"/>
        <w:ind w:left="426" w:hanging="284"/>
        <w:jc w:val="both"/>
      </w:pPr>
      <w:r>
        <w:t xml:space="preserve">İshal-kabızlık  </w:t>
      </w:r>
    </w:p>
    <w:p w:rsidR="00AC41A6" w:rsidRDefault="00AC41A6" w:rsidP="00834E14">
      <w:pPr>
        <w:pStyle w:val="ListeParagraf"/>
        <w:numPr>
          <w:ilvl w:val="0"/>
          <w:numId w:val="5"/>
        </w:numPr>
        <w:spacing w:after="0" w:line="240" w:lineRule="auto"/>
        <w:ind w:left="426" w:hanging="284"/>
        <w:jc w:val="both"/>
      </w:pPr>
      <w:r>
        <w:t xml:space="preserve">Yorgunluk belirtileri </w:t>
      </w:r>
    </w:p>
    <w:p w:rsidR="00AC41A6" w:rsidRDefault="00AC41A6" w:rsidP="00834E14">
      <w:pPr>
        <w:pStyle w:val="ListeParagraf"/>
        <w:numPr>
          <w:ilvl w:val="0"/>
          <w:numId w:val="5"/>
        </w:numPr>
        <w:spacing w:after="0" w:line="240" w:lineRule="auto"/>
        <w:ind w:left="426" w:hanging="284"/>
        <w:jc w:val="both"/>
      </w:pPr>
      <w:r>
        <w:t xml:space="preserve">Gerginlik/sinirlilik hali  </w:t>
      </w:r>
    </w:p>
    <w:p w:rsidR="00AC41A6" w:rsidRDefault="00AC41A6" w:rsidP="00834E14">
      <w:pPr>
        <w:pStyle w:val="ListeParagraf"/>
        <w:numPr>
          <w:ilvl w:val="0"/>
          <w:numId w:val="5"/>
        </w:numPr>
        <w:spacing w:after="0" w:line="240" w:lineRule="auto"/>
        <w:ind w:left="426" w:hanging="284"/>
        <w:jc w:val="both"/>
      </w:pPr>
      <w:r>
        <w:t xml:space="preserve">Yeme alışkanlıklarında değişme </w:t>
      </w:r>
    </w:p>
    <w:p w:rsidR="00AC41A6" w:rsidRDefault="00AC41A6" w:rsidP="00834E14">
      <w:pPr>
        <w:pStyle w:val="ListeParagraf"/>
        <w:numPr>
          <w:ilvl w:val="0"/>
          <w:numId w:val="5"/>
        </w:numPr>
        <w:spacing w:after="0" w:line="240" w:lineRule="auto"/>
        <w:ind w:left="426" w:hanging="284"/>
        <w:jc w:val="both"/>
      </w:pPr>
      <w:r>
        <w:t xml:space="preserve">Telaş, şaşkınlık, dikkat bozuklukları  </w:t>
      </w:r>
    </w:p>
    <w:p w:rsidR="00AC41A6" w:rsidRDefault="00AC41A6" w:rsidP="00834E14">
      <w:pPr>
        <w:pStyle w:val="ListeParagraf"/>
        <w:numPr>
          <w:ilvl w:val="0"/>
          <w:numId w:val="5"/>
        </w:numPr>
        <w:spacing w:after="0" w:line="240" w:lineRule="auto"/>
        <w:ind w:left="426" w:hanging="284"/>
        <w:jc w:val="both"/>
      </w:pPr>
      <w:r>
        <w:t xml:space="preserve">Huzursuz uyku, </w:t>
      </w:r>
      <w:proofErr w:type="gramStart"/>
      <w:r>
        <w:t>kabus</w:t>
      </w:r>
      <w:proofErr w:type="gramEnd"/>
      <w:r>
        <w:t xml:space="preserve"> görme </w:t>
      </w:r>
    </w:p>
    <w:p w:rsidR="00AC41A6" w:rsidRDefault="00AC41A6" w:rsidP="00834E14">
      <w:pPr>
        <w:pStyle w:val="ListeParagraf"/>
        <w:numPr>
          <w:ilvl w:val="0"/>
          <w:numId w:val="5"/>
        </w:numPr>
        <w:spacing w:after="0" w:line="240" w:lineRule="auto"/>
        <w:ind w:left="426" w:hanging="284"/>
        <w:jc w:val="both"/>
      </w:pPr>
      <w:r>
        <w:t>Olumsuz düşüncelerdir.</w:t>
      </w:r>
    </w:p>
    <w:p w:rsidR="00AC41A6" w:rsidRDefault="00AC41A6" w:rsidP="00AC41A6">
      <w:pPr>
        <w:spacing w:after="0" w:line="240" w:lineRule="auto"/>
        <w:jc w:val="both"/>
      </w:pPr>
    </w:p>
    <w:p w:rsidR="00AC41A6" w:rsidRPr="00AC41A6" w:rsidRDefault="00AC41A6" w:rsidP="00777487">
      <w:pPr>
        <w:spacing w:after="120" w:line="240" w:lineRule="auto"/>
        <w:jc w:val="both"/>
        <w:rPr>
          <w:b/>
          <w:color w:val="C00000"/>
          <w:sz w:val="24"/>
          <w:szCs w:val="24"/>
        </w:rPr>
      </w:pPr>
      <w:r w:rsidRPr="00AC41A6">
        <w:rPr>
          <w:b/>
          <w:color w:val="C00000"/>
          <w:sz w:val="24"/>
          <w:szCs w:val="24"/>
        </w:rPr>
        <w:t xml:space="preserve">SINAV KAYGISININ SEBEP OLDUĞU DUYGULAR </w:t>
      </w:r>
    </w:p>
    <w:p w:rsidR="00AC41A6" w:rsidRDefault="00AC41A6" w:rsidP="00834E14">
      <w:pPr>
        <w:pStyle w:val="ListeParagraf"/>
        <w:numPr>
          <w:ilvl w:val="0"/>
          <w:numId w:val="4"/>
        </w:numPr>
        <w:spacing w:after="0" w:line="240" w:lineRule="auto"/>
        <w:ind w:left="426" w:hanging="284"/>
        <w:jc w:val="both"/>
      </w:pPr>
      <w:r>
        <w:t xml:space="preserve">Endişe </w:t>
      </w:r>
    </w:p>
    <w:p w:rsidR="00AC41A6" w:rsidRDefault="00AC41A6" w:rsidP="00834E14">
      <w:pPr>
        <w:pStyle w:val="ListeParagraf"/>
        <w:numPr>
          <w:ilvl w:val="0"/>
          <w:numId w:val="4"/>
        </w:numPr>
        <w:spacing w:after="0" w:line="240" w:lineRule="auto"/>
        <w:ind w:left="426" w:hanging="284"/>
        <w:jc w:val="both"/>
      </w:pPr>
      <w:r>
        <w:t xml:space="preserve">Mutsuzluk </w:t>
      </w:r>
    </w:p>
    <w:p w:rsidR="00AC41A6" w:rsidRDefault="00AC41A6" w:rsidP="00834E14">
      <w:pPr>
        <w:pStyle w:val="ListeParagraf"/>
        <w:numPr>
          <w:ilvl w:val="0"/>
          <w:numId w:val="4"/>
        </w:numPr>
        <w:spacing w:after="0" w:line="240" w:lineRule="auto"/>
        <w:ind w:left="426" w:hanging="284"/>
        <w:jc w:val="both"/>
      </w:pPr>
      <w:r>
        <w:t>Huzursuzluk</w:t>
      </w:r>
    </w:p>
    <w:p w:rsidR="00AC41A6" w:rsidRDefault="00AC41A6" w:rsidP="00834E14">
      <w:pPr>
        <w:pStyle w:val="ListeParagraf"/>
        <w:numPr>
          <w:ilvl w:val="0"/>
          <w:numId w:val="4"/>
        </w:numPr>
        <w:spacing w:after="0" w:line="240" w:lineRule="auto"/>
        <w:ind w:left="426" w:hanging="284"/>
        <w:jc w:val="both"/>
      </w:pPr>
      <w:r>
        <w:t>Öfke-Kızgınlık</w:t>
      </w:r>
    </w:p>
    <w:p w:rsidR="00AC41A6" w:rsidRDefault="00AC41A6" w:rsidP="00834E14">
      <w:pPr>
        <w:pStyle w:val="ListeParagraf"/>
        <w:numPr>
          <w:ilvl w:val="0"/>
          <w:numId w:val="4"/>
        </w:numPr>
        <w:spacing w:after="0" w:line="240" w:lineRule="auto"/>
        <w:ind w:left="426" w:hanging="284"/>
        <w:jc w:val="both"/>
      </w:pPr>
      <w:r>
        <w:t xml:space="preserve"> Korku</w:t>
      </w:r>
    </w:p>
    <w:p w:rsidR="00AC41A6" w:rsidRDefault="00AC41A6" w:rsidP="00834E14">
      <w:pPr>
        <w:pStyle w:val="ListeParagraf"/>
        <w:numPr>
          <w:ilvl w:val="0"/>
          <w:numId w:val="4"/>
        </w:numPr>
        <w:spacing w:after="0" w:line="240" w:lineRule="auto"/>
        <w:ind w:left="426" w:hanging="284"/>
        <w:jc w:val="both"/>
      </w:pPr>
      <w:r>
        <w:t xml:space="preserve"> Hayal kırıklığı </w:t>
      </w:r>
    </w:p>
    <w:p w:rsidR="00AC41A6" w:rsidRDefault="00AC41A6" w:rsidP="00834E14">
      <w:pPr>
        <w:pStyle w:val="ListeParagraf"/>
        <w:numPr>
          <w:ilvl w:val="0"/>
          <w:numId w:val="4"/>
        </w:numPr>
        <w:spacing w:after="0" w:line="240" w:lineRule="auto"/>
        <w:ind w:left="426" w:hanging="284"/>
        <w:jc w:val="both"/>
      </w:pPr>
      <w:r>
        <w:t xml:space="preserve">Ümitsizlik </w:t>
      </w:r>
    </w:p>
    <w:p w:rsidR="00AC41A6" w:rsidRDefault="00AC41A6" w:rsidP="00834E14">
      <w:pPr>
        <w:pStyle w:val="ListeParagraf"/>
        <w:numPr>
          <w:ilvl w:val="0"/>
          <w:numId w:val="4"/>
        </w:numPr>
        <w:spacing w:after="0" w:line="240" w:lineRule="auto"/>
        <w:ind w:left="426" w:hanging="284"/>
        <w:jc w:val="both"/>
      </w:pPr>
      <w:r>
        <w:t>Mahcubiyet</w:t>
      </w:r>
      <w:r w:rsidR="00777487">
        <w:t xml:space="preserve"> </w:t>
      </w:r>
    </w:p>
    <w:p w:rsidR="00AC41A6" w:rsidRDefault="00AC41A6" w:rsidP="00AC41A6">
      <w:pPr>
        <w:spacing w:after="0" w:line="240" w:lineRule="auto"/>
        <w:ind w:left="284"/>
        <w:jc w:val="both"/>
      </w:pPr>
      <w:r>
        <w:rPr>
          <w:noProof/>
          <w:lang w:eastAsia="tr-TR"/>
        </w:rPr>
        <w:drawing>
          <wp:inline distT="0" distB="0" distL="0" distR="0" wp14:anchorId="21A27874" wp14:editId="70F3B029">
            <wp:extent cx="2571750" cy="1847711"/>
            <wp:effectExtent l="0" t="0" r="0" b="635"/>
            <wp:docPr id="3" name="Resim 3" descr="C:\Users\Casper\Desktop\kayg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kayg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812" cy="1849911"/>
                    </a:xfrm>
                    <a:prstGeom prst="rect">
                      <a:avLst/>
                    </a:prstGeom>
                    <a:noFill/>
                    <a:ln>
                      <a:noFill/>
                    </a:ln>
                  </pic:spPr>
                </pic:pic>
              </a:graphicData>
            </a:graphic>
          </wp:inline>
        </w:drawing>
      </w:r>
    </w:p>
    <w:p w:rsidR="00AC41A6" w:rsidRDefault="00AC41A6" w:rsidP="00AC41A6">
      <w:pPr>
        <w:spacing w:after="0" w:line="240" w:lineRule="auto"/>
        <w:jc w:val="both"/>
      </w:pPr>
    </w:p>
    <w:p w:rsidR="00AC41A6" w:rsidRPr="00AC41A6" w:rsidRDefault="00AC41A6" w:rsidP="00777487">
      <w:pPr>
        <w:spacing w:after="120" w:line="240" w:lineRule="auto"/>
        <w:jc w:val="both"/>
        <w:rPr>
          <w:b/>
          <w:color w:val="C00000"/>
          <w:sz w:val="24"/>
          <w:szCs w:val="24"/>
        </w:rPr>
      </w:pPr>
      <w:r w:rsidRPr="00AC41A6">
        <w:rPr>
          <w:b/>
          <w:color w:val="C00000"/>
          <w:sz w:val="24"/>
          <w:szCs w:val="24"/>
        </w:rPr>
        <w:t xml:space="preserve">SINAV KAYGISININ NEDENLERİ </w:t>
      </w:r>
    </w:p>
    <w:p w:rsidR="00777487" w:rsidRDefault="00AC41A6" w:rsidP="00834E14">
      <w:pPr>
        <w:pStyle w:val="ListeParagraf"/>
        <w:numPr>
          <w:ilvl w:val="0"/>
          <w:numId w:val="12"/>
        </w:numPr>
        <w:spacing w:after="0" w:line="240" w:lineRule="auto"/>
        <w:ind w:left="426" w:hanging="284"/>
        <w:jc w:val="both"/>
      </w:pPr>
      <w:r>
        <w:t xml:space="preserve">Kötü çalışma alışkanlıkları, </w:t>
      </w:r>
    </w:p>
    <w:p w:rsidR="00777487" w:rsidRDefault="00AC41A6" w:rsidP="00834E14">
      <w:pPr>
        <w:pStyle w:val="ListeParagraf"/>
        <w:numPr>
          <w:ilvl w:val="0"/>
          <w:numId w:val="12"/>
        </w:numPr>
        <w:spacing w:after="0" w:line="240" w:lineRule="auto"/>
        <w:ind w:left="426" w:hanging="284"/>
        <w:jc w:val="both"/>
      </w:pPr>
      <w:r>
        <w:t xml:space="preserve">Görev ve sorumlulukları erteleme, </w:t>
      </w:r>
    </w:p>
    <w:p w:rsidR="00777487" w:rsidRDefault="00AC41A6" w:rsidP="00834E14">
      <w:pPr>
        <w:pStyle w:val="ListeParagraf"/>
        <w:numPr>
          <w:ilvl w:val="0"/>
          <w:numId w:val="12"/>
        </w:numPr>
        <w:spacing w:after="0" w:line="240" w:lineRule="auto"/>
        <w:ind w:left="426" w:hanging="284"/>
        <w:jc w:val="both"/>
      </w:pPr>
      <w:r>
        <w:t xml:space="preserve">Zamanı iyi kullanamama, </w:t>
      </w:r>
    </w:p>
    <w:p w:rsidR="00777487" w:rsidRDefault="00AC41A6" w:rsidP="00834E14">
      <w:pPr>
        <w:pStyle w:val="ListeParagraf"/>
        <w:numPr>
          <w:ilvl w:val="0"/>
          <w:numId w:val="12"/>
        </w:numPr>
        <w:spacing w:after="0" w:line="240" w:lineRule="auto"/>
        <w:ind w:left="426" w:hanging="284"/>
        <w:jc w:val="both"/>
      </w:pPr>
      <w:r>
        <w:t>Başarısız olma ve değerlendirilme korkusu, Beklenti düzeyi (Aile, öğretmen, arkadaş, kendisi)</w:t>
      </w:r>
    </w:p>
    <w:p w:rsidR="00D66EC6" w:rsidRPr="00777487" w:rsidRDefault="00777487" w:rsidP="00834E14">
      <w:pPr>
        <w:pStyle w:val="ListeParagraf"/>
        <w:numPr>
          <w:ilvl w:val="0"/>
          <w:numId w:val="12"/>
        </w:numPr>
        <w:spacing w:after="0" w:line="240" w:lineRule="auto"/>
        <w:ind w:left="426" w:hanging="284"/>
        <w:jc w:val="both"/>
      </w:pPr>
      <w:r>
        <w:t>Mükemmeliyetçi yaklaşım gibi</w:t>
      </w:r>
    </w:p>
    <w:p w:rsidR="004569DB" w:rsidRPr="004569DB" w:rsidRDefault="004569DB" w:rsidP="00777487">
      <w:pPr>
        <w:spacing w:after="120" w:line="240" w:lineRule="auto"/>
        <w:jc w:val="both"/>
        <w:rPr>
          <w:b/>
          <w:color w:val="C00000"/>
          <w:sz w:val="24"/>
          <w:szCs w:val="24"/>
        </w:rPr>
      </w:pPr>
      <w:r w:rsidRPr="004569DB">
        <w:rPr>
          <w:b/>
          <w:color w:val="C00000"/>
          <w:sz w:val="24"/>
          <w:szCs w:val="24"/>
        </w:rPr>
        <w:lastRenderedPageBreak/>
        <w:t xml:space="preserve">SINAV KAYGISI İLE BAŞA ÇIKMA </w:t>
      </w:r>
    </w:p>
    <w:p w:rsidR="004569DB" w:rsidRPr="001C57EC" w:rsidRDefault="004569DB" w:rsidP="00777487">
      <w:pPr>
        <w:spacing w:after="120" w:line="240" w:lineRule="auto"/>
        <w:jc w:val="both"/>
        <w:rPr>
          <w:b/>
          <w:color w:val="403152" w:themeColor="accent4" w:themeShade="80"/>
          <w:sz w:val="24"/>
          <w:szCs w:val="24"/>
        </w:rPr>
      </w:pPr>
      <w:r>
        <w:rPr>
          <w:b/>
          <w:color w:val="403152" w:themeColor="accent4" w:themeShade="80"/>
          <w:sz w:val="24"/>
          <w:szCs w:val="24"/>
        </w:rPr>
        <w:t>1)</w:t>
      </w:r>
      <w:r w:rsidRPr="001C57EC">
        <w:rPr>
          <w:b/>
          <w:color w:val="403152" w:themeColor="accent4" w:themeShade="80"/>
          <w:sz w:val="24"/>
          <w:szCs w:val="24"/>
        </w:rPr>
        <w:t xml:space="preserve">Sınavdan Önce; </w:t>
      </w:r>
    </w:p>
    <w:p w:rsidR="004569DB" w:rsidRDefault="004569DB" w:rsidP="00834E14">
      <w:pPr>
        <w:pStyle w:val="ListeParagraf"/>
        <w:numPr>
          <w:ilvl w:val="1"/>
          <w:numId w:val="7"/>
        </w:numPr>
        <w:spacing w:after="0" w:line="240" w:lineRule="auto"/>
        <w:ind w:left="426" w:hanging="284"/>
        <w:jc w:val="both"/>
      </w:pPr>
      <w:r>
        <w:t xml:space="preserve">Sınava tam çalışmış olarak girin, </w:t>
      </w:r>
    </w:p>
    <w:p w:rsidR="004569DB" w:rsidRDefault="004569DB" w:rsidP="00834E14">
      <w:pPr>
        <w:pStyle w:val="ListeParagraf"/>
        <w:numPr>
          <w:ilvl w:val="1"/>
          <w:numId w:val="7"/>
        </w:numPr>
        <w:spacing w:after="0" w:line="240" w:lineRule="auto"/>
        <w:ind w:left="426" w:hanging="284"/>
        <w:jc w:val="both"/>
      </w:pPr>
      <w:r>
        <w:t xml:space="preserve">Spor yapın, </w:t>
      </w:r>
    </w:p>
    <w:p w:rsidR="004569DB" w:rsidRDefault="004569DB" w:rsidP="00834E14">
      <w:pPr>
        <w:pStyle w:val="ListeParagraf"/>
        <w:numPr>
          <w:ilvl w:val="1"/>
          <w:numId w:val="7"/>
        </w:numPr>
        <w:spacing w:after="0" w:line="240" w:lineRule="auto"/>
        <w:ind w:left="426" w:hanging="284"/>
        <w:jc w:val="both"/>
      </w:pPr>
      <w:r>
        <w:t xml:space="preserve">Sınavdan önceki gece iyi uyuyun, </w:t>
      </w:r>
    </w:p>
    <w:p w:rsidR="004569DB" w:rsidRDefault="004569DB" w:rsidP="00834E14">
      <w:pPr>
        <w:pStyle w:val="ListeParagraf"/>
        <w:numPr>
          <w:ilvl w:val="1"/>
          <w:numId w:val="7"/>
        </w:numPr>
        <w:spacing w:after="0" w:line="240" w:lineRule="auto"/>
        <w:ind w:left="426" w:hanging="284"/>
        <w:jc w:val="both"/>
      </w:pPr>
      <w:r>
        <w:t>Aç karnına sınava girmeyin</w:t>
      </w:r>
    </w:p>
    <w:p w:rsidR="004569DB" w:rsidRDefault="004569DB" w:rsidP="00834E14">
      <w:pPr>
        <w:pStyle w:val="ListeParagraf"/>
        <w:numPr>
          <w:ilvl w:val="1"/>
          <w:numId w:val="7"/>
        </w:numPr>
        <w:spacing w:after="0" w:line="240" w:lineRule="auto"/>
        <w:ind w:left="426" w:hanging="284"/>
        <w:jc w:val="both"/>
      </w:pPr>
      <w:r>
        <w:t xml:space="preserve">Sınava acele içinde girmeyin, erken gidin, </w:t>
      </w:r>
    </w:p>
    <w:p w:rsidR="004569DB" w:rsidRDefault="004569DB" w:rsidP="00834E14">
      <w:pPr>
        <w:pStyle w:val="ListeParagraf"/>
        <w:numPr>
          <w:ilvl w:val="1"/>
          <w:numId w:val="7"/>
        </w:numPr>
        <w:spacing w:after="0" w:line="240" w:lineRule="auto"/>
        <w:ind w:left="426" w:hanging="284"/>
        <w:jc w:val="both"/>
      </w:pPr>
      <w:r>
        <w:t xml:space="preserve">Son ana kadar asla ders çalışmayın, </w:t>
      </w:r>
    </w:p>
    <w:p w:rsidR="004569DB" w:rsidRDefault="004569DB" w:rsidP="00834E14">
      <w:pPr>
        <w:pStyle w:val="ListeParagraf"/>
        <w:numPr>
          <w:ilvl w:val="1"/>
          <w:numId w:val="7"/>
        </w:numPr>
        <w:spacing w:after="0" w:line="240" w:lineRule="auto"/>
        <w:ind w:left="426" w:hanging="284"/>
        <w:jc w:val="both"/>
      </w:pPr>
      <w:r>
        <w:t xml:space="preserve">Zihninizde geçmişteki başarısızlıkları değil, başarılarınızı vurgulayın, </w:t>
      </w:r>
    </w:p>
    <w:p w:rsidR="004569DB" w:rsidRDefault="004569DB" w:rsidP="00834E14">
      <w:pPr>
        <w:pStyle w:val="ListeParagraf"/>
        <w:numPr>
          <w:ilvl w:val="1"/>
          <w:numId w:val="7"/>
        </w:numPr>
        <w:spacing w:after="0" w:line="240" w:lineRule="auto"/>
        <w:ind w:left="426" w:hanging="284"/>
        <w:jc w:val="both"/>
      </w:pPr>
      <w:r>
        <w:t>Sınava kendinize güvenerek girin.</w:t>
      </w:r>
    </w:p>
    <w:p w:rsidR="004569DB" w:rsidRDefault="004569DB" w:rsidP="004569DB">
      <w:pPr>
        <w:spacing w:after="0" w:line="240" w:lineRule="auto"/>
        <w:jc w:val="both"/>
      </w:pPr>
    </w:p>
    <w:p w:rsidR="004569DB" w:rsidRPr="00D03769" w:rsidRDefault="004569DB" w:rsidP="00777487">
      <w:pPr>
        <w:spacing w:after="120" w:line="240" w:lineRule="auto"/>
        <w:jc w:val="both"/>
        <w:rPr>
          <w:b/>
          <w:color w:val="403152" w:themeColor="accent4" w:themeShade="80"/>
          <w:sz w:val="24"/>
          <w:szCs w:val="24"/>
        </w:rPr>
      </w:pPr>
      <w:r>
        <w:rPr>
          <w:b/>
          <w:color w:val="403152" w:themeColor="accent4" w:themeShade="80"/>
          <w:sz w:val="24"/>
          <w:szCs w:val="24"/>
        </w:rPr>
        <w:t>2)</w:t>
      </w:r>
      <w:r w:rsidRPr="00D03769">
        <w:rPr>
          <w:b/>
          <w:color w:val="403152" w:themeColor="accent4" w:themeShade="80"/>
          <w:sz w:val="24"/>
          <w:szCs w:val="24"/>
        </w:rPr>
        <w:t xml:space="preserve">Sınav Süresince; </w:t>
      </w:r>
    </w:p>
    <w:p w:rsidR="004569DB" w:rsidRDefault="004569DB" w:rsidP="00834E14">
      <w:pPr>
        <w:pStyle w:val="ListeParagraf"/>
        <w:numPr>
          <w:ilvl w:val="2"/>
          <w:numId w:val="8"/>
        </w:numPr>
        <w:spacing w:after="0" w:line="240" w:lineRule="auto"/>
        <w:ind w:left="426" w:hanging="284"/>
        <w:jc w:val="both"/>
      </w:pPr>
      <w:r>
        <w:t xml:space="preserve">Sınav için olumlu düşünün, </w:t>
      </w:r>
    </w:p>
    <w:p w:rsidR="004569DB" w:rsidRDefault="004569DB" w:rsidP="00834E14">
      <w:pPr>
        <w:pStyle w:val="ListeParagraf"/>
        <w:numPr>
          <w:ilvl w:val="2"/>
          <w:numId w:val="8"/>
        </w:numPr>
        <w:spacing w:after="0" w:line="240" w:lineRule="auto"/>
        <w:ind w:left="426" w:hanging="284"/>
        <w:jc w:val="both"/>
      </w:pPr>
      <w:r>
        <w:t xml:space="preserve">Zamanı nasıl kullanacağınıza ve soruları hangi sırayla cevaplayacağınıza karar verin, </w:t>
      </w:r>
    </w:p>
    <w:p w:rsidR="004569DB" w:rsidRDefault="004569DB" w:rsidP="00834E14">
      <w:pPr>
        <w:pStyle w:val="ListeParagraf"/>
        <w:numPr>
          <w:ilvl w:val="2"/>
          <w:numId w:val="8"/>
        </w:numPr>
        <w:spacing w:after="0" w:line="240" w:lineRule="auto"/>
        <w:ind w:left="426" w:hanging="284"/>
        <w:jc w:val="both"/>
      </w:pPr>
      <w:r>
        <w:t xml:space="preserve">Soruları ve yönergeleri dikkatlice okuyun, </w:t>
      </w:r>
    </w:p>
    <w:p w:rsidR="004569DB" w:rsidRDefault="004569DB" w:rsidP="00834E14">
      <w:pPr>
        <w:pStyle w:val="ListeParagraf"/>
        <w:numPr>
          <w:ilvl w:val="2"/>
          <w:numId w:val="8"/>
        </w:numPr>
        <w:spacing w:after="0" w:line="240" w:lineRule="auto"/>
        <w:ind w:left="426" w:hanging="284"/>
        <w:jc w:val="both"/>
      </w:pPr>
      <w:r>
        <w:t xml:space="preserve">Açıklama isteyin, </w:t>
      </w:r>
    </w:p>
    <w:p w:rsidR="004569DB" w:rsidRDefault="004569DB" w:rsidP="00834E14">
      <w:pPr>
        <w:pStyle w:val="ListeParagraf"/>
        <w:numPr>
          <w:ilvl w:val="2"/>
          <w:numId w:val="8"/>
        </w:numPr>
        <w:spacing w:after="0" w:line="240" w:lineRule="auto"/>
        <w:ind w:left="426" w:hanging="284"/>
        <w:jc w:val="both"/>
      </w:pPr>
      <w:r>
        <w:t xml:space="preserve">Zaman zaman duruşunuzu değiştirin, bu sizi rahatlatacaktır, </w:t>
      </w:r>
    </w:p>
    <w:p w:rsidR="004569DB" w:rsidRDefault="004569DB" w:rsidP="00834E14">
      <w:pPr>
        <w:pStyle w:val="ListeParagraf"/>
        <w:numPr>
          <w:ilvl w:val="2"/>
          <w:numId w:val="8"/>
        </w:numPr>
        <w:spacing w:after="0" w:line="240" w:lineRule="auto"/>
        <w:ind w:left="426" w:hanging="284"/>
        <w:jc w:val="both"/>
      </w:pPr>
      <w:r>
        <w:t xml:space="preserve">Sınıf arkadaşlarınız sınavlarını erkenden bitirdiğinde panik olmayın. </w:t>
      </w:r>
    </w:p>
    <w:p w:rsidR="004569DB" w:rsidRDefault="00777487" w:rsidP="00834E14">
      <w:pPr>
        <w:pStyle w:val="ListeParagraf"/>
        <w:numPr>
          <w:ilvl w:val="2"/>
          <w:numId w:val="8"/>
        </w:numPr>
        <w:spacing w:after="0" w:line="240" w:lineRule="auto"/>
        <w:ind w:left="426" w:hanging="284"/>
        <w:jc w:val="both"/>
      </w:pPr>
      <w:r>
        <w:t>Sınav başarısı</w:t>
      </w:r>
      <w:r w:rsidR="004569DB">
        <w:t xml:space="preserve"> ile kişilik değerinizi bir tutmayın.</w:t>
      </w:r>
    </w:p>
    <w:p w:rsidR="004569DB" w:rsidRDefault="004569DB" w:rsidP="004569DB">
      <w:pPr>
        <w:spacing w:after="0" w:line="240" w:lineRule="auto"/>
        <w:jc w:val="both"/>
      </w:pPr>
    </w:p>
    <w:p w:rsidR="004569DB" w:rsidRPr="00303C33" w:rsidRDefault="004569DB" w:rsidP="004569DB">
      <w:pPr>
        <w:spacing w:after="0" w:line="240" w:lineRule="auto"/>
        <w:jc w:val="both"/>
        <w:rPr>
          <w:b/>
          <w:color w:val="C00000"/>
          <w:sz w:val="28"/>
          <w:szCs w:val="28"/>
        </w:rPr>
      </w:pPr>
      <w:r w:rsidRPr="00303C33">
        <w:rPr>
          <w:b/>
          <w:color w:val="C00000"/>
          <w:sz w:val="28"/>
          <w:szCs w:val="28"/>
        </w:rPr>
        <w:t xml:space="preserve">KAYGI İLE BAŞA ÇIKMA YOLLARI </w:t>
      </w:r>
    </w:p>
    <w:p w:rsidR="004569DB" w:rsidRDefault="004569DB" w:rsidP="00834E14">
      <w:pPr>
        <w:pStyle w:val="ListeParagraf"/>
        <w:numPr>
          <w:ilvl w:val="0"/>
          <w:numId w:val="6"/>
        </w:numPr>
        <w:spacing w:after="0" w:line="240" w:lineRule="auto"/>
        <w:jc w:val="both"/>
      </w:pPr>
      <w:r>
        <w:t xml:space="preserve">Zihinsel Uygulamalar </w:t>
      </w:r>
    </w:p>
    <w:p w:rsidR="004569DB" w:rsidRPr="00AA0362" w:rsidRDefault="004569DB" w:rsidP="00834E14">
      <w:pPr>
        <w:pStyle w:val="ListeParagraf"/>
        <w:numPr>
          <w:ilvl w:val="0"/>
          <w:numId w:val="6"/>
        </w:numPr>
        <w:spacing w:after="0" w:line="240" w:lineRule="auto"/>
        <w:jc w:val="both"/>
      </w:pPr>
      <w:r>
        <w:t xml:space="preserve">Bedensel Uygulamalar </w:t>
      </w:r>
    </w:p>
    <w:p w:rsidR="004569DB" w:rsidRDefault="004569DB" w:rsidP="004569DB">
      <w:pPr>
        <w:spacing w:after="0" w:line="240" w:lineRule="auto"/>
        <w:jc w:val="both"/>
        <w:rPr>
          <w:b/>
          <w:color w:val="5F497A" w:themeColor="accent4" w:themeShade="BF"/>
          <w:sz w:val="24"/>
          <w:szCs w:val="24"/>
        </w:rPr>
      </w:pPr>
    </w:p>
    <w:p w:rsidR="004569DB" w:rsidRPr="00777487" w:rsidRDefault="00777487" w:rsidP="004569DB">
      <w:pPr>
        <w:spacing w:after="0" w:line="240" w:lineRule="auto"/>
        <w:jc w:val="both"/>
        <w:rPr>
          <w:b/>
          <w:color w:val="C00000"/>
          <w:sz w:val="24"/>
          <w:szCs w:val="24"/>
          <w:u w:val="single"/>
        </w:rPr>
      </w:pPr>
      <w:r w:rsidRPr="00777487">
        <w:rPr>
          <w:b/>
          <w:color w:val="C00000"/>
          <w:sz w:val="24"/>
          <w:szCs w:val="24"/>
          <w:u w:val="single"/>
        </w:rPr>
        <w:t xml:space="preserve">OLUMLU DÜŞÜNCELER </w:t>
      </w:r>
    </w:p>
    <w:p w:rsidR="004569DB" w:rsidRPr="004569DB" w:rsidRDefault="004569DB" w:rsidP="00834E14">
      <w:pPr>
        <w:pStyle w:val="ListeParagraf"/>
        <w:numPr>
          <w:ilvl w:val="0"/>
          <w:numId w:val="9"/>
        </w:numPr>
        <w:spacing w:after="0" w:line="240" w:lineRule="auto"/>
        <w:ind w:left="426" w:hanging="284"/>
        <w:jc w:val="both"/>
        <w:rPr>
          <w:b/>
          <w:color w:val="0000FF"/>
        </w:rPr>
      </w:pPr>
      <w:r>
        <w:t xml:space="preserve">Zamanımı etkili şekilde kullanabilirim. </w:t>
      </w:r>
    </w:p>
    <w:p w:rsidR="004569DB" w:rsidRPr="004569DB" w:rsidRDefault="004569DB" w:rsidP="00834E14">
      <w:pPr>
        <w:pStyle w:val="ListeParagraf"/>
        <w:numPr>
          <w:ilvl w:val="0"/>
          <w:numId w:val="9"/>
        </w:numPr>
        <w:spacing w:after="0" w:line="240" w:lineRule="auto"/>
        <w:ind w:left="426" w:hanging="284"/>
        <w:jc w:val="both"/>
        <w:rPr>
          <w:b/>
          <w:color w:val="0000FF"/>
        </w:rPr>
      </w:pPr>
      <w:r>
        <w:t xml:space="preserve">Takıldığım yerler olabilir, bilenlere sorup yardım alabilirim. </w:t>
      </w:r>
    </w:p>
    <w:p w:rsidR="004569DB" w:rsidRPr="004569DB" w:rsidRDefault="004569DB" w:rsidP="00834E14">
      <w:pPr>
        <w:pStyle w:val="ListeParagraf"/>
        <w:numPr>
          <w:ilvl w:val="0"/>
          <w:numId w:val="9"/>
        </w:numPr>
        <w:spacing w:after="0" w:line="240" w:lineRule="auto"/>
        <w:ind w:left="426" w:hanging="284"/>
        <w:rPr>
          <w:b/>
          <w:color w:val="0000FF"/>
        </w:rPr>
      </w:pPr>
      <w:r>
        <w:t xml:space="preserve">Önceden başarısız olmuş olabilirim ama nedenlerini biliyorum, şimdi çalıştım ve başarabilirim. </w:t>
      </w:r>
    </w:p>
    <w:p w:rsidR="004569DB" w:rsidRPr="00303C33" w:rsidRDefault="004569DB" w:rsidP="00303C33">
      <w:pPr>
        <w:pStyle w:val="ListeParagraf"/>
        <w:numPr>
          <w:ilvl w:val="0"/>
          <w:numId w:val="9"/>
        </w:numPr>
        <w:spacing w:after="0" w:line="240" w:lineRule="auto"/>
        <w:ind w:left="426" w:hanging="284"/>
        <w:rPr>
          <w:b/>
          <w:color w:val="0000FF"/>
        </w:rPr>
      </w:pPr>
      <w:r>
        <w:t xml:space="preserve">Ben bedenimi ve duygularımı kontrol edebilirim, başarılı olabilirim. </w:t>
      </w:r>
    </w:p>
    <w:p w:rsidR="004569DB" w:rsidRPr="00777487" w:rsidRDefault="00777487" w:rsidP="00777487">
      <w:pPr>
        <w:spacing w:after="120" w:line="240" w:lineRule="auto"/>
        <w:jc w:val="both"/>
        <w:rPr>
          <w:b/>
          <w:color w:val="C00000"/>
          <w:sz w:val="24"/>
          <w:szCs w:val="24"/>
          <w:u w:val="single"/>
        </w:rPr>
      </w:pPr>
      <w:r w:rsidRPr="00777487">
        <w:rPr>
          <w:b/>
          <w:color w:val="C00000"/>
          <w:sz w:val="24"/>
          <w:szCs w:val="24"/>
          <w:u w:val="single"/>
        </w:rPr>
        <w:lastRenderedPageBreak/>
        <w:t xml:space="preserve">BEDENSEL UYGULAMALAR </w:t>
      </w:r>
    </w:p>
    <w:p w:rsidR="00777487" w:rsidRPr="00777487" w:rsidRDefault="00777487" w:rsidP="00834E14">
      <w:pPr>
        <w:pStyle w:val="ListeParagraf"/>
        <w:numPr>
          <w:ilvl w:val="0"/>
          <w:numId w:val="11"/>
        </w:numPr>
        <w:spacing w:after="0" w:line="240" w:lineRule="auto"/>
        <w:ind w:left="426" w:hanging="284"/>
        <w:jc w:val="both"/>
      </w:pPr>
      <w:r w:rsidRPr="00777487">
        <w:rPr>
          <w:rFonts w:asciiTheme="minorHAnsi" w:eastAsia="Times New Roman" w:hAnsiTheme="minorHAnsi" w:cstheme="minorHAnsi"/>
          <w:b/>
          <w:bCs/>
          <w:lang w:eastAsia="tr-TR"/>
        </w:rPr>
        <w:t>Doğru nefes almak ve gevşeme:</w:t>
      </w:r>
      <w:r>
        <w:rPr>
          <w:rFonts w:asciiTheme="minorHAnsi" w:eastAsia="Times New Roman" w:hAnsiTheme="minorHAnsi" w:cstheme="minorHAnsi"/>
          <w:bCs/>
          <w:lang w:eastAsia="tr-TR"/>
        </w:rPr>
        <w:t xml:space="preserve"> </w:t>
      </w:r>
      <w:r w:rsidRPr="00777487">
        <w:rPr>
          <w:rFonts w:asciiTheme="minorHAnsi" w:eastAsia="Times New Roman" w:hAnsiTheme="minorHAnsi" w:cstheme="minorHAnsi"/>
          <w:bCs/>
          <w:lang w:eastAsia="tr-TR"/>
        </w:rPr>
        <w:t>Sınav girmeden ya da sınav sırasında kaygı düzeyinizin artarsa, birkaç kez derin nefes alın. Birkaç dakika gözlerinizi kapatarak sizi mutlu eden bir anıyı ya da bir yeri hayal edin. Bu rahatlamanıza ve düşünce odağınızın değişmesine yardımcı olacaktır.</w:t>
      </w:r>
      <w:r>
        <w:rPr>
          <w:rFonts w:asciiTheme="minorHAnsi" w:eastAsia="Times New Roman" w:hAnsiTheme="minorHAnsi" w:cstheme="minorHAnsi"/>
          <w:bCs/>
          <w:lang w:eastAsia="tr-TR"/>
        </w:rPr>
        <w:t xml:space="preserve"> </w:t>
      </w:r>
    </w:p>
    <w:p w:rsidR="00777487" w:rsidRDefault="00777487" w:rsidP="00834E14">
      <w:pPr>
        <w:pStyle w:val="ListeParagraf"/>
        <w:numPr>
          <w:ilvl w:val="0"/>
          <w:numId w:val="11"/>
        </w:numPr>
        <w:spacing w:after="0" w:line="240" w:lineRule="auto"/>
        <w:ind w:left="426" w:hanging="284"/>
        <w:jc w:val="both"/>
      </w:pPr>
      <w:r w:rsidRPr="00777487">
        <w:rPr>
          <w:b/>
        </w:rPr>
        <w:t>Sağlıklı beslenmek</w:t>
      </w:r>
      <w:r>
        <w:t xml:space="preserve">: </w:t>
      </w:r>
      <w:r w:rsidRPr="00C75D11">
        <w:t>Alkol ve zararlı maddelerden uzak durmak, sebze ve meyve, protein ve vitamini yükse</w:t>
      </w:r>
      <w:r>
        <w:t xml:space="preserve">k </w:t>
      </w:r>
      <w:r w:rsidRPr="00C75D11">
        <w:t>yiyecekleri</w:t>
      </w:r>
      <w:r>
        <w:t xml:space="preserve"> düzenli bir şekilde tüketmelisiniz. </w:t>
      </w:r>
    </w:p>
    <w:p w:rsidR="00777487" w:rsidRDefault="00777487" w:rsidP="00834E14">
      <w:pPr>
        <w:pStyle w:val="ListeParagraf"/>
        <w:numPr>
          <w:ilvl w:val="0"/>
          <w:numId w:val="11"/>
        </w:numPr>
        <w:spacing w:after="0" w:line="240" w:lineRule="auto"/>
        <w:ind w:left="426" w:hanging="284"/>
        <w:jc w:val="both"/>
      </w:pPr>
      <w:r w:rsidRPr="00777487">
        <w:rPr>
          <w:b/>
        </w:rPr>
        <w:t xml:space="preserve">Düzenli uyku </w:t>
      </w:r>
      <w:proofErr w:type="gramStart"/>
      <w:r w:rsidRPr="00777487">
        <w:rPr>
          <w:b/>
        </w:rPr>
        <w:t xml:space="preserve">uyumak </w:t>
      </w:r>
      <w:r>
        <w:rPr>
          <w:b/>
        </w:rPr>
        <w:t xml:space="preserve"> </w:t>
      </w:r>
      <w:r w:rsidRPr="00777487">
        <w:rPr>
          <w:b/>
        </w:rPr>
        <w:t>ve</w:t>
      </w:r>
      <w:proofErr w:type="gramEnd"/>
      <w:r w:rsidRPr="00777487">
        <w:rPr>
          <w:b/>
        </w:rPr>
        <w:t xml:space="preserve"> iyice dinlenmek.</w:t>
      </w:r>
    </w:p>
    <w:p w:rsidR="004569DB" w:rsidRDefault="004569DB" w:rsidP="004569DB">
      <w:pPr>
        <w:pStyle w:val="AralkYok"/>
        <w:jc w:val="both"/>
        <w:rPr>
          <w:rFonts w:asciiTheme="minorHAnsi" w:eastAsia="Times New Roman" w:hAnsiTheme="minorHAnsi" w:cstheme="minorHAnsi"/>
          <w:b/>
          <w:bCs/>
          <w:color w:val="0000FF"/>
          <w:sz w:val="28"/>
          <w:szCs w:val="28"/>
          <w:lang w:eastAsia="tr-TR"/>
        </w:rPr>
      </w:pPr>
    </w:p>
    <w:p w:rsidR="004569DB" w:rsidRPr="00777487" w:rsidRDefault="004569DB" w:rsidP="00777487">
      <w:pPr>
        <w:pStyle w:val="AralkYok"/>
        <w:spacing w:after="120"/>
        <w:jc w:val="both"/>
        <w:rPr>
          <w:rFonts w:asciiTheme="minorHAnsi" w:eastAsia="Times New Roman" w:hAnsiTheme="minorHAnsi" w:cstheme="minorHAnsi"/>
          <w:b/>
          <w:bCs/>
          <w:color w:val="0000FF"/>
          <w:sz w:val="24"/>
          <w:szCs w:val="24"/>
          <w:lang w:eastAsia="tr-TR"/>
        </w:rPr>
      </w:pPr>
      <w:r>
        <w:rPr>
          <w:rFonts w:asciiTheme="minorHAnsi" w:eastAsia="Times New Roman" w:hAnsiTheme="minorHAnsi" w:cstheme="minorHAnsi"/>
          <w:b/>
          <w:bCs/>
          <w:color w:val="0000FF"/>
          <w:sz w:val="28"/>
          <w:szCs w:val="28"/>
          <w:lang w:eastAsia="tr-TR"/>
        </w:rPr>
        <w:t xml:space="preserve"> </w:t>
      </w:r>
      <w:r w:rsidRPr="00777487">
        <w:rPr>
          <w:rFonts w:asciiTheme="minorHAnsi" w:eastAsia="Times New Roman" w:hAnsiTheme="minorHAnsi" w:cstheme="minorHAnsi"/>
          <w:b/>
          <w:bCs/>
          <w:color w:val="C00000"/>
          <w:sz w:val="24"/>
          <w:szCs w:val="24"/>
          <w:lang w:eastAsia="tr-TR"/>
        </w:rPr>
        <w:t>ÖNERİLER</w:t>
      </w:r>
    </w:p>
    <w:p w:rsidR="004569DB" w:rsidRDefault="004569DB" w:rsidP="00834E14">
      <w:pPr>
        <w:pStyle w:val="ListeParagraf"/>
        <w:numPr>
          <w:ilvl w:val="0"/>
          <w:numId w:val="10"/>
        </w:numPr>
        <w:spacing w:after="0" w:line="240" w:lineRule="auto"/>
        <w:ind w:left="426" w:hanging="284"/>
        <w:jc w:val="both"/>
      </w:pPr>
      <w:r>
        <w:t>Kaygıya karşı olumlu düşünceler geliştirin.</w:t>
      </w:r>
    </w:p>
    <w:p w:rsidR="004569DB" w:rsidRDefault="004569DB" w:rsidP="00834E14">
      <w:pPr>
        <w:pStyle w:val="ListeParagraf"/>
        <w:numPr>
          <w:ilvl w:val="0"/>
          <w:numId w:val="10"/>
        </w:numPr>
        <w:spacing w:after="0" w:line="240" w:lineRule="auto"/>
        <w:ind w:left="426" w:hanging="284"/>
        <w:jc w:val="both"/>
      </w:pPr>
      <w:r>
        <w:t>Çok aşırı olmadığı sürece kaygının olmasının herhangi bir zararı olmadığını unutmayın.</w:t>
      </w:r>
      <w:r w:rsidRPr="00B412A2">
        <w:t xml:space="preserve"> </w:t>
      </w:r>
    </w:p>
    <w:p w:rsidR="004569DB" w:rsidRDefault="004569DB" w:rsidP="00834E14">
      <w:pPr>
        <w:pStyle w:val="ListeParagraf"/>
        <w:numPr>
          <w:ilvl w:val="0"/>
          <w:numId w:val="10"/>
        </w:numPr>
        <w:spacing w:after="0" w:line="240" w:lineRule="auto"/>
        <w:ind w:left="426" w:hanging="284"/>
        <w:jc w:val="both"/>
      </w:pPr>
      <w:r>
        <w:t>Bedensel gevşeme hareketlerine zaman ayırın.</w:t>
      </w:r>
    </w:p>
    <w:p w:rsidR="004569DB" w:rsidRDefault="004569DB" w:rsidP="00834E14">
      <w:pPr>
        <w:pStyle w:val="ListeParagraf"/>
        <w:numPr>
          <w:ilvl w:val="0"/>
          <w:numId w:val="10"/>
        </w:numPr>
        <w:spacing w:after="0" w:line="240" w:lineRule="auto"/>
        <w:ind w:left="426" w:hanging="284"/>
        <w:jc w:val="both"/>
      </w:pPr>
      <w:r>
        <w:t>Uykunuza, beslenmenize özen gösterin.</w:t>
      </w:r>
    </w:p>
    <w:p w:rsidR="004569DB" w:rsidRDefault="004569DB" w:rsidP="00834E14">
      <w:pPr>
        <w:pStyle w:val="ListeParagraf"/>
        <w:numPr>
          <w:ilvl w:val="0"/>
          <w:numId w:val="10"/>
        </w:numPr>
        <w:spacing w:after="0" w:line="240" w:lineRule="auto"/>
        <w:ind w:left="426" w:hanging="284"/>
        <w:jc w:val="both"/>
      </w:pPr>
      <w:r>
        <w:t>Dikkatinizi sadece derse ve sınava verin.</w:t>
      </w:r>
    </w:p>
    <w:p w:rsidR="004569DB" w:rsidRDefault="004569DB" w:rsidP="00834E14">
      <w:pPr>
        <w:pStyle w:val="ListeParagraf"/>
        <w:numPr>
          <w:ilvl w:val="0"/>
          <w:numId w:val="10"/>
        </w:numPr>
        <w:spacing w:after="0" w:line="240" w:lineRule="auto"/>
        <w:ind w:left="426" w:hanging="284"/>
        <w:jc w:val="both"/>
      </w:pPr>
      <w:r>
        <w:t>O gün neler yapacağınıza hangi konuları çalışacağınıza dair gününüzün planını yapın.</w:t>
      </w:r>
    </w:p>
    <w:p w:rsidR="00695562" w:rsidRDefault="00695562" w:rsidP="00393C7B">
      <w:pPr>
        <w:spacing w:after="0" w:line="240" w:lineRule="auto"/>
        <w:jc w:val="both"/>
      </w:pPr>
    </w:p>
    <w:p w:rsidR="00393C7B" w:rsidRPr="00981CED" w:rsidRDefault="00543D60" w:rsidP="00393C7B">
      <w:pPr>
        <w:spacing w:after="0" w:line="240" w:lineRule="auto"/>
        <w:jc w:val="both"/>
        <w:rPr>
          <w:b/>
        </w:rPr>
      </w:pPr>
      <w:r>
        <w:rPr>
          <w:b/>
        </w:rPr>
        <w:t xml:space="preserve">       </w:t>
      </w:r>
      <w:r w:rsidR="00393C7B" w:rsidRPr="00981CED">
        <w:rPr>
          <w:b/>
        </w:rPr>
        <w:t>Kaynakç</w:t>
      </w:r>
      <w:r w:rsidR="00393C7B">
        <w:rPr>
          <w:b/>
        </w:rPr>
        <w:t>a</w:t>
      </w:r>
      <w:r w:rsidR="00393C7B">
        <w:t xml:space="preserve">            </w:t>
      </w:r>
    </w:p>
    <w:p w:rsidR="00B0338A" w:rsidRDefault="00B0338A" w:rsidP="00834E14">
      <w:pPr>
        <w:pStyle w:val="ListeParagraf"/>
        <w:numPr>
          <w:ilvl w:val="0"/>
          <w:numId w:val="1"/>
        </w:numPr>
        <w:spacing w:after="0" w:line="240" w:lineRule="auto"/>
        <w:jc w:val="both"/>
      </w:pPr>
      <w:r>
        <w:t>Ercan HARMANCI, F şıkkı var mı? ,</w:t>
      </w:r>
      <w:r w:rsidRPr="00A7215B">
        <w:t>2008</w:t>
      </w:r>
    </w:p>
    <w:p w:rsidR="00B0338A" w:rsidRPr="00364F55" w:rsidRDefault="00994270" w:rsidP="00834E14">
      <w:pPr>
        <w:pStyle w:val="ListeParagraf"/>
        <w:numPr>
          <w:ilvl w:val="0"/>
          <w:numId w:val="1"/>
        </w:numPr>
        <w:spacing w:after="0" w:line="240" w:lineRule="auto"/>
        <w:jc w:val="both"/>
      </w:pPr>
      <w:hyperlink r:id="rId9" w:history="1">
        <w:r w:rsidR="00B0338A" w:rsidRPr="00EC720B">
          <w:rPr>
            <w:rStyle w:val="Kpr"/>
          </w:rPr>
          <w:t>http://bursa.meb.gov.tr/</w:t>
        </w:r>
      </w:hyperlink>
    </w:p>
    <w:p w:rsidR="00393C7B" w:rsidRDefault="00994270" w:rsidP="00834E14">
      <w:pPr>
        <w:pStyle w:val="ListeParagraf"/>
        <w:numPr>
          <w:ilvl w:val="0"/>
          <w:numId w:val="1"/>
        </w:numPr>
        <w:spacing w:after="0" w:line="240" w:lineRule="auto"/>
        <w:jc w:val="both"/>
        <w:rPr>
          <w:color w:val="0000FF"/>
          <w:u w:val="single"/>
        </w:rPr>
      </w:pPr>
      <w:hyperlink r:id="rId10" w:history="1">
        <w:r w:rsidR="00B0338A" w:rsidRPr="006A523E">
          <w:rPr>
            <w:rStyle w:val="Kpr"/>
          </w:rPr>
          <w:t>http://aday.baskent.edu.tr</w:t>
        </w:r>
      </w:hyperlink>
      <w:r w:rsidR="00B0338A">
        <w:rPr>
          <w:color w:val="0000FF"/>
          <w:u w:val="single"/>
        </w:rPr>
        <w:t xml:space="preserve"> </w:t>
      </w:r>
    </w:p>
    <w:p w:rsidR="00B0338A" w:rsidRDefault="00994270" w:rsidP="00834E14">
      <w:pPr>
        <w:pStyle w:val="ListeParagraf"/>
        <w:numPr>
          <w:ilvl w:val="0"/>
          <w:numId w:val="1"/>
        </w:numPr>
        <w:spacing w:after="0" w:line="240" w:lineRule="auto"/>
        <w:jc w:val="both"/>
      </w:pPr>
      <w:hyperlink r:id="rId11" w:history="1">
        <w:r w:rsidR="00B0338A" w:rsidRPr="006A523E">
          <w:rPr>
            <w:rStyle w:val="Kpr"/>
          </w:rPr>
          <w:t>www.eba.gov.tr</w:t>
        </w:r>
      </w:hyperlink>
      <w:r w:rsidR="00B0338A">
        <w:t xml:space="preserve"> </w:t>
      </w:r>
    </w:p>
    <w:p w:rsidR="00B0338A" w:rsidRDefault="00994270" w:rsidP="00834E14">
      <w:pPr>
        <w:pStyle w:val="ListeParagraf"/>
        <w:numPr>
          <w:ilvl w:val="0"/>
          <w:numId w:val="1"/>
        </w:numPr>
        <w:spacing w:after="0" w:line="240" w:lineRule="auto"/>
        <w:jc w:val="both"/>
      </w:pPr>
      <w:hyperlink r:id="rId12" w:history="1">
        <w:r w:rsidR="00B0338A" w:rsidRPr="006A523E">
          <w:rPr>
            <w:rStyle w:val="Kpr"/>
          </w:rPr>
          <w:t>https://www.dersimiz.com</w:t>
        </w:r>
      </w:hyperlink>
      <w:r w:rsidR="00B0338A">
        <w:t xml:space="preserve"> </w:t>
      </w:r>
    </w:p>
    <w:p w:rsidR="00B0338A" w:rsidRPr="00B0338A" w:rsidRDefault="00994270" w:rsidP="00834E14">
      <w:pPr>
        <w:pStyle w:val="ListeParagraf"/>
        <w:numPr>
          <w:ilvl w:val="0"/>
          <w:numId w:val="1"/>
        </w:numPr>
        <w:spacing w:after="0" w:line="240" w:lineRule="auto"/>
        <w:jc w:val="both"/>
      </w:pPr>
      <w:hyperlink r:id="rId13" w:history="1">
        <w:r w:rsidR="00B0338A" w:rsidRPr="006A523E">
          <w:rPr>
            <w:rStyle w:val="Kpr"/>
          </w:rPr>
          <w:t>www.pedagogsitesi.com</w:t>
        </w:r>
      </w:hyperlink>
      <w:r w:rsidR="00B0338A">
        <w:t xml:space="preserve"> </w:t>
      </w:r>
    </w:p>
    <w:p w:rsidR="005B7B03" w:rsidRPr="00981CED" w:rsidRDefault="005B7B03" w:rsidP="00393C7B">
      <w:pPr>
        <w:spacing w:after="0" w:line="240" w:lineRule="auto"/>
        <w:ind w:left="360"/>
        <w:jc w:val="both"/>
        <w:rPr>
          <w:u w:val="single"/>
        </w:rPr>
      </w:pPr>
    </w:p>
    <w:p w:rsidR="00393C7B" w:rsidRDefault="00393C7B" w:rsidP="00FF4459">
      <w:pPr>
        <w:spacing w:after="0" w:line="240" w:lineRule="auto"/>
        <w:jc w:val="both"/>
        <w:rPr>
          <w:b/>
        </w:rPr>
      </w:pPr>
      <w:r>
        <w:rPr>
          <w:b/>
        </w:rPr>
        <w:t xml:space="preserve">       </w:t>
      </w:r>
    </w:p>
    <w:p w:rsidR="00303C33" w:rsidRPr="00B0338A" w:rsidRDefault="00303C33" w:rsidP="00543D60">
      <w:pPr>
        <w:spacing w:after="0" w:line="240" w:lineRule="auto"/>
        <w:ind w:left="708" w:firstLine="708"/>
        <w:jc w:val="both"/>
        <w:rPr>
          <w:b/>
        </w:rPr>
      </w:pPr>
    </w:p>
    <w:p w:rsidR="005B7B03" w:rsidRPr="00FF4459" w:rsidRDefault="00FF4459" w:rsidP="00994270">
      <w:pPr>
        <w:spacing w:after="0" w:line="240" w:lineRule="auto"/>
        <w:jc w:val="center"/>
        <w:rPr>
          <w:sz w:val="48"/>
        </w:rPr>
      </w:pPr>
      <w:r w:rsidRPr="00FF4459">
        <w:rPr>
          <w:sz w:val="48"/>
        </w:rPr>
        <w:lastRenderedPageBreak/>
        <w:t>KEŞAN MESLEKİ VE TEKNİK ANADOLU LİSESİ</w:t>
      </w:r>
    </w:p>
    <w:p w:rsidR="00FF4459" w:rsidRDefault="00FF4459" w:rsidP="00994270">
      <w:pPr>
        <w:spacing w:after="0" w:line="240" w:lineRule="auto"/>
        <w:ind w:left="708" w:firstLine="708"/>
        <w:jc w:val="center"/>
        <w:rPr>
          <w:sz w:val="48"/>
        </w:rPr>
      </w:pPr>
    </w:p>
    <w:p w:rsidR="00994270" w:rsidRPr="00FF4459" w:rsidRDefault="00994270" w:rsidP="00994270">
      <w:pPr>
        <w:spacing w:after="0" w:line="240" w:lineRule="auto"/>
        <w:ind w:left="708" w:firstLine="708"/>
        <w:jc w:val="center"/>
        <w:rPr>
          <w:sz w:val="48"/>
        </w:rPr>
      </w:pPr>
    </w:p>
    <w:p w:rsidR="00393C7B" w:rsidRPr="00FF4459" w:rsidRDefault="00FF4459" w:rsidP="00994270">
      <w:pPr>
        <w:spacing w:after="0" w:line="240" w:lineRule="auto"/>
        <w:jc w:val="center"/>
        <w:rPr>
          <w:sz w:val="36"/>
        </w:rPr>
      </w:pPr>
      <w:r w:rsidRPr="00FF4459">
        <w:rPr>
          <w:sz w:val="36"/>
        </w:rPr>
        <w:t>REHBERLİK VE PSİKOLOJİK DANIŞMA HİZMETLERİ</w:t>
      </w:r>
    </w:p>
    <w:p w:rsidR="001C6D88" w:rsidRDefault="001C6D88" w:rsidP="00994270">
      <w:pPr>
        <w:spacing w:after="0" w:line="240" w:lineRule="auto"/>
        <w:rPr>
          <w:b/>
          <w:bCs/>
          <w:sz w:val="36"/>
          <w:szCs w:val="36"/>
        </w:rPr>
      </w:pPr>
    </w:p>
    <w:p w:rsidR="00994270" w:rsidRDefault="00994270" w:rsidP="00994270">
      <w:pPr>
        <w:spacing w:after="0" w:line="240" w:lineRule="auto"/>
        <w:rPr>
          <w:b/>
          <w:bCs/>
          <w:sz w:val="36"/>
          <w:szCs w:val="36"/>
        </w:rPr>
      </w:pPr>
    </w:p>
    <w:p w:rsidR="00393C7B" w:rsidRPr="00B412A2" w:rsidRDefault="00393C7B" w:rsidP="00393C7B">
      <w:pPr>
        <w:spacing w:after="0" w:line="240" w:lineRule="auto"/>
        <w:jc w:val="center"/>
        <w:rPr>
          <w:b/>
          <w:bCs/>
          <w:color w:val="0000FF"/>
        </w:rPr>
      </w:pPr>
    </w:p>
    <w:p w:rsidR="00393C7B" w:rsidRDefault="00B0338A" w:rsidP="00695562">
      <w:pPr>
        <w:spacing w:after="0" w:line="240" w:lineRule="auto"/>
        <w:ind w:left="567"/>
        <w:jc w:val="center"/>
        <w:rPr>
          <w:b/>
          <w:color w:val="D60093"/>
          <w:sz w:val="36"/>
          <w:szCs w:val="36"/>
        </w:rPr>
      </w:pPr>
      <w:r>
        <w:rPr>
          <w:b/>
          <w:bCs/>
          <w:noProof/>
          <w:color w:val="0000FF"/>
          <w:lang w:eastAsia="tr-TR"/>
        </w:rPr>
        <w:drawing>
          <wp:inline distT="0" distB="0" distL="0" distR="0" wp14:anchorId="485A5EAE" wp14:editId="4DEF26AE">
            <wp:extent cx="2657475" cy="1905000"/>
            <wp:effectExtent l="0" t="0" r="9525" b="0"/>
            <wp:docPr id="6" name="Resim 6" descr="C:\Users\Casper\Desktop\yarış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per\Desktop\yarışm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9529" cy="1906472"/>
                    </a:xfrm>
                    <a:prstGeom prst="rect">
                      <a:avLst/>
                    </a:prstGeom>
                    <a:noFill/>
                    <a:ln>
                      <a:noFill/>
                    </a:ln>
                  </pic:spPr>
                </pic:pic>
              </a:graphicData>
            </a:graphic>
          </wp:inline>
        </w:drawing>
      </w:r>
    </w:p>
    <w:p w:rsidR="00931559" w:rsidRDefault="00931559" w:rsidP="00931559">
      <w:pPr>
        <w:spacing w:after="0" w:line="240" w:lineRule="auto"/>
        <w:ind w:right="-95"/>
        <w:rPr>
          <w:b/>
          <w:color w:val="D60093"/>
          <w:sz w:val="36"/>
          <w:szCs w:val="36"/>
        </w:rPr>
      </w:pPr>
    </w:p>
    <w:p w:rsidR="00994270" w:rsidRDefault="00994270" w:rsidP="00931559">
      <w:pPr>
        <w:spacing w:after="0" w:line="240" w:lineRule="auto"/>
        <w:ind w:right="-95"/>
        <w:rPr>
          <w:b/>
          <w:color w:val="D60093"/>
          <w:sz w:val="36"/>
          <w:szCs w:val="36"/>
        </w:rPr>
      </w:pPr>
      <w:bookmarkStart w:id="0" w:name="_GoBack"/>
      <w:bookmarkEnd w:id="0"/>
    </w:p>
    <w:p w:rsidR="00B0338A" w:rsidRDefault="00B0338A" w:rsidP="00777487">
      <w:pPr>
        <w:spacing w:after="0" w:line="240" w:lineRule="auto"/>
        <w:ind w:left="567"/>
        <w:jc w:val="center"/>
        <w:rPr>
          <w:b/>
          <w:color w:val="C00000"/>
          <w:sz w:val="36"/>
          <w:szCs w:val="36"/>
        </w:rPr>
      </w:pPr>
      <w:r w:rsidRPr="00B0338A">
        <w:rPr>
          <w:b/>
          <w:color w:val="C00000"/>
          <w:sz w:val="36"/>
          <w:szCs w:val="36"/>
        </w:rPr>
        <w:t>SINAV KAYGISI VE</w:t>
      </w:r>
      <w:r>
        <w:rPr>
          <w:b/>
          <w:color w:val="C00000"/>
          <w:sz w:val="36"/>
          <w:szCs w:val="36"/>
        </w:rPr>
        <w:t xml:space="preserve"> </w:t>
      </w:r>
    </w:p>
    <w:p w:rsidR="00B0338A" w:rsidRPr="00B0338A" w:rsidRDefault="00B0338A" w:rsidP="00777487">
      <w:pPr>
        <w:spacing w:after="0" w:line="240" w:lineRule="auto"/>
        <w:ind w:left="567"/>
        <w:jc w:val="center"/>
        <w:rPr>
          <w:b/>
          <w:color w:val="C00000"/>
          <w:sz w:val="36"/>
          <w:szCs w:val="36"/>
        </w:rPr>
      </w:pPr>
      <w:r w:rsidRPr="00B0338A">
        <w:rPr>
          <w:b/>
          <w:color w:val="C00000"/>
          <w:sz w:val="36"/>
          <w:szCs w:val="36"/>
        </w:rPr>
        <w:t>BAŞA ÇIKMA YOLLARI</w:t>
      </w:r>
    </w:p>
    <w:p w:rsidR="00931559" w:rsidRDefault="00931559" w:rsidP="00543D60">
      <w:pPr>
        <w:spacing w:after="0" w:line="240" w:lineRule="auto"/>
        <w:jc w:val="center"/>
        <w:rPr>
          <w:color w:val="000000" w:themeColor="text1"/>
        </w:rPr>
      </w:pPr>
    </w:p>
    <w:p w:rsidR="00FF4459" w:rsidRPr="00543D60" w:rsidRDefault="00695562" w:rsidP="00FF4459">
      <w:pPr>
        <w:spacing w:after="0" w:line="240" w:lineRule="auto"/>
        <w:jc w:val="center"/>
        <w:rPr>
          <w:color w:val="000000" w:themeColor="text1"/>
        </w:rPr>
      </w:pPr>
      <w:r>
        <w:rPr>
          <w:color w:val="000000" w:themeColor="text1"/>
        </w:rPr>
        <w:t xml:space="preserve">   </w:t>
      </w:r>
      <w:r w:rsidR="00834E14">
        <w:rPr>
          <w:color w:val="000000" w:themeColor="text1"/>
        </w:rPr>
        <w:t xml:space="preserve">     </w:t>
      </w:r>
      <w:r>
        <w:rPr>
          <w:color w:val="000000" w:themeColor="text1"/>
        </w:rPr>
        <w:t xml:space="preserve"> </w:t>
      </w:r>
    </w:p>
    <w:p w:rsidR="001C6D88" w:rsidRPr="00543D60" w:rsidRDefault="001C6D88" w:rsidP="00543D60">
      <w:pPr>
        <w:spacing w:after="0" w:line="240" w:lineRule="auto"/>
        <w:jc w:val="center"/>
        <w:rPr>
          <w:color w:val="000000" w:themeColor="text1"/>
        </w:rPr>
      </w:pPr>
    </w:p>
    <w:sectPr w:rsidR="001C6D88" w:rsidRPr="00543D60" w:rsidSect="001D011D">
      <w:pgSz w:w="16838" w:h="11906" w:orient="landscape"/>
      <w:pgMar w:top="851" w:right="678" w:bottom="426" w:left="851" w:header="708" w:footer="708" w:gutter="0"/>
      <w:cols w:num="3"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FE2"/>
    <w:multiLevelType w:val="hybridMultilevel"/>
    <w:tmpl w:val="B74A29CE"/>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184A2AC8">
      <w:numFmt w:val="bullet"/>
      <w:lvlText w:val=""/>
      <w:lvlJc w:val="left"/>
      <w:pPr>
        <w:ind w:left="2160" w:hanging="360"/>
      </w:pPr>
      <w:rPr>
        <w:rFonts w:ascii="Symbol" w:eastAsia="Calibri" w:hAnsi="Symbol"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CF2DD6"/>
    <w:multiLevelType w:val="hybridMultilevel"/>
    <w:tmpl w:val="632852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2E7FFE"/>
    <w:multiLevelType w:val="hybridMultilevel"/>
    <w:tmpl w:val="EEE08D14"/>
    <w:lvl w:ilvl="0" w:tplc="BF22EB64">
      <w:start w:val="1"/>
      <w:numFmt w:val="bullet"/>
      <w:lvlText w:val=""/>
      <w:lvlJc w:val="left"/>
      <w:pPr>
        <w:ind w:left="927" w:hanging="360"/>
      </w:pPr>
      <w:rPr>
        <w:rFonts w:ascii="Symbol" w:hAnsi="Symbol" w:hint="default"/>
        <w:color w:val="5F497A" w:themeColor="accent4" w:themeShade="BF"/>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nsid w:val="10D43877"/>
    <w:multiLevelType w:val="hybridMultilevel"/>
    <w:tmpl w:val="6E8C78E6"/>
    <w:lvl w:ilvl="0" w:tplc="97AAECF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2B20DF"/>
    <w:multiLevelType w:val="hybridMultilevel"/>
    <w:tmpl w:val="883009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D">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7115515"/>
    <w:multiLevelType w:val="hybridMultilevel"/>
    <w:tmpl w:val="09DECC52"/>
    <w:lvl w:ilvl="0" w:tplc="041F0005">
      <w:start w:val="1"/>
      <w:numFmt w:val="bullet"/>
      <w:lvlText w:val=""/>
      <w:lvlJc w:val="left"/>
      <w:pPr>
        <w:ind w:left="720" w:hanging="360"/>
      </w:pPr>
      <w:rPr>
        <w:rFonts w:ascii="Wingdings" w:hAnsi="Wingdings" w:hint="default"/>
      </w:rPr>
    </w:lvl>
    <w:lvl w:ilvl="1" w:tplc="1C2871F8">
      <w:numFmt w:val="bullet"/>
      <w:lvlText w:val=""/>
      <w:lvlJc w:val="left"/>
      <w:pPr>
        <w:ind w:left="1440" w:hanging="360"/>
      </w:pPr>
      <w:rPr>
        <w:rFonts w:ascii="Symbol" w:eastAsia="Calibr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B6F4D2D"/>
    <w:multiLevelType w:val="hybridMultilevel"/>
    <w:tmpl w:val="01C093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40940E1"/>
    <w:multiLevelType w:val="hybridMultilevel"/>
    <w:tmpl w:val="506EDA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22F13CC"/>
    <w:multiLevelType w:val="hybridMultilevel"/>
    <w:tmpl w:val="5714F8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5E4125E7"/>
    <w:multiLevelType w:val="hybridMultilevel"/>
    <w:tmpl w:val="7C507EF6"/>
    <w:lvl w:ilvl="0" w:tplc="041F000D">
      <w:start w:val="1"/>
      <w:numFmt w:val="bullet"/>
      <w:lvlText w:val=""/>
      <w:lvlJc w:val="left"/>
      <w:pPr>
        <w:ind w:left="770" w:hanging="360"/>
      </w:pPr>
      <w:rPr>
        <w:rFonts w:ascii="Wingdings" w:hAnsi="Wingdings"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0">
    <w:nsid w:val="73072A15"/>
    <w:multiLevelType w:val="hybridMultilevel"/>
    <w:tmpl w:val="4322D8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576B11"/>
    <w:multiLevelType w:val="hybridMultilevel"/>
    <w:tmpl w:val="55F074A2"/>
    <w:lvl w:ilvl="0" w:tplc="E6CE14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5"/>
  </w:num>
  <w:num w:numId="6">
    <w:abstractNumId w:val="11"/>
  </w:num>
  <w:num w:numId="7">
    <w:abstractNumId w:val="0"/>
  </w:num>
  <w:num w:numId="8">
    <w:abstractNumId w:val="4"/>
  </w:num>
  <w:num w:numId="9">
    <w:abstractNumId w:val="2"/>
  </w:num>
  <w:num w:numId="10">
    <w:abstractNumId w:val="9"/>
  </w:num>
  <w:num w:numId="11">
    <w:abstractNumId w:val="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2F"/>
    <w:rsid w:val="00026D95"/>
    <w:rsid w:val="00030EF7"/>
    <w:rsid w:val="00071641"/>
    <w:rsid w:val="000960BF"/>
    <w:rsid w:val="000C333A"/>
    <w:rsid w:val="000E6178"/>
    <w:rsid w:val="000E7479"/>
    <w:rsid w:val="00113C12"/>
    <w:rsid w:val="001377A1"/>
    <w:rsid w:val="00144515"/>
    <w:rsid w:val="00161A5C"/>
    <w:rsid w:val="001658D0"/>
    <w:rsid w:val="00190E8C"/>
    <w:rsid w:val="001C142F"/>
    <w:rsid w:val="001C6D88"/>
    <w:rsid w:val="001D011D"/>
    <w:rsid w:val="001D476F"/>
    <w:rsid w:val="00205BE9"/>
    <w:rsid w:val="002649A6"/>
    <w:rsid w:val="0028094A"/>
    <w:rsid w:val="002A1F86"/>
    <w:rsid w:val="002D384C"/>
    <w:rsid w:val="002E15E4"/>
    <w:rsid w:val="002E2D39"/>
    <w:rsid w:val="00303C33"/>
    <w:rsid w:val="003074E7"/>
    <w:rsid w:val="00321CC6"/>
    <w:rsid w:val="00393C7B"/>
    <w:rsid w:val="003B425F"/>
    <w:rsid w:val="003E00F7"/>
    <w:rsid w:val="00407FE8"/>
    <w:rsid w:val="004569DB"/>
    <w:rsid w:val="00473328"/>
    <w:rsid w:val="004866EE"/>
    <w:rsid w:val="004F3472"/>
    <w:rsid w:val="004F43BC"/>
    <w:rsid w:val="00501D2E"/>
    <w:rsid w:val="0051476A"/>
    <w:rsid w:val="00543D60"/>
    <w:rsid w:val="00571058"/>
    <w:rsid w:val="005A0A2E"/>
    <w:rsid w:val="005B7B03"/>
    <w:rsid w:val="005D31F5"/>
    <w:rsid w:val="00602EF1"/>
    <w:rsid w:val="006206C9"/>
    <w:rsid w:val="0065617A"/>
    <w:rsid w:val="00670838"/>
    <w:rsid w:val="00671E1D"/>
    <w:rsid w:val="00675F11"/>
    <w:rsid w:val="00677B1F"/>
    <w:rsid w:val="006860FB"/>
    <w:rsid w:val="00691109"/>
    <w:rsid w:val="00693DEF"/>
    <w:rsid w:val="00695562"/>
    <w:rsid w:val="006B0FD2"/>
    <w:rsid w:val="006B4D6C"/>
    <w:rsid w:val="006C1DB4"/>
    <w:rsid w:val="006C3F30"/>
    <w:rsid w:val="006D6A3C"/>
    <w:rsid w:val="0072003F"/>
    <w:rsid w:val="007203F5"/>
    <w:rsid w:val="007424EE"/>
    <w:rsid w:val="00777487"/>
    <w:rsid w:val="008115BF"/>
    <w:rsid w:val="0081451B"/>
    <w:rsid w:val="00834E14"/>
    <w:rsid w:val="0087109B"/>
    <w:rsid w:val="008B14EB"/>
    <w:rsid w:val="008B3C2E"/>
    <w:rsid w:val="00930135"/>
    <w:rsid w:val="00931559"/>
    <w:rsid w:val="00933994"/>
    <w:rsid w:val="0094022D"/>
    <w:rsid w:val="0094791F"/>
    <w:rsid w:val="009501D7"/>
    <w:rsid w:val="00952C8C"/>
    <w:rsid w:val="009546FC"/>
    <w:rsid w:val="0096458B"/>
    <w:rsid w:val="0098220F"/>
    <w:rsid w:val="00985647"/>
    <w:rsid w:val="00994270"/>
    <w:rsid w:val="009B212D"/>
    <w:rsid w:val="009C7DCD"/>
    <w:rsid w:val="00A310BF"/>
    <w:rsid w:val="00A32241"/>
    <w:rsid w:val="00A72B48"/>
    <w:rsid w:val="00A73A31"/>
    <w:rsid w:val="00A97C7F"/>
    <w:rsid w:val="00AA6A36"/>
    <w:rsid w:val="00AC41A6"/>
    <w:rsid w:val="00AE0C87"/>
    <w:rsid w:val="00B0338A"/>
    <w:rsid w:val="00B05CB9"/>
    <w:rsid w:val="00B101F5"/>
    <w:rsid w:val="00B412A2"/>
    <w:rsid w:val="00B52516"/>
    <w:rsid w:val="00BB78B3"/>
    <w:rsid w:val="00BC7580"/>
    <w:rsid w:val="00BF7589"/>
    <w:rsid w:val="00C2174B"/>
    <w:rsid w:val="00C32A95"/>
    <w:rsid w:val="00C37854"/>
    <w:rsid w:val="00C46110"/>
    <w:rsid w:val="00CA680E"/>
    <w:rsid w:val="00CA68B8"/>
    <w:rsid w:val="00CD2067"/>
    <w:rsid w:val="00CD4330"/>
    <w:rsid w:val="00D66EC6"/>
    <w:rsid w:val="00D959AE"/>
    <w:rsid w:val="00DE5E7C"/>
    <w:rsid w:val="00E34E1B"/>
    <w:rsid w:val="00E61711"/>
    <w:rsid w:val="00E91681"/>
    <w:rsid w:val="00EE3C0D"/>
    <w:rsid w:val="00F80D57"/>
    <w:rsid w:val="00FF4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cf,#e5f4f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8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C142F"/>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99"/>
    <w:qFormat/>
    <w:rsid w:val="001C142F"/>
    <w:rPr>
      <w:sz w:val="22"/>
      <w:szCs w:val="22"/>
      <w:lang w:eastAsia="en-US"/>
    </w:rPr>
  </w:style>
  <w:style w:type="character" w:styleId="Kpr">
    <w:name w:val="Hyperlink"/>
    <w:uiPriority w:val="99"/>
    <w:rsid w:val="001C142F"/>
    <w:rPr>
      <w:rFonts w:cs="Times New Roman"/>
      <w:color w:val="0000FF"/>
      <w:u w:val="single"/>
    </w:rPr>
  </w:style>
  <w:style w:type="paragraph" w:styleId="AltKonuBal">
    <w:name w:val="Subtitle"/>
    <w:basedOn w:val="Normal"/>
    <w:next w:val="Normal"/>
    <w:link w:val="AltKonuBalChar"/>
    <w:qFormat/>
    <w:locked/>
    <w:rsid w:val="00E61711"/>
    <w:pPr>
      <w:spacing w:after="60"/>
      <w:jc w:val="center"/>
      <w:outlineLvl w:val="1"/>
    </w:pPr>
    <w:rPr>
      <w:rFonts w:ascii="Cambria" w:eastAsia="Times New Roman" w:hAnsi="Cambria"/>
      <w:sz w:val="24"/>
      <w:szCs w:val="24"/>
    </w:rPr>
  </w:style>
  <w:style w:type="character" w:customStyle="1" w:styleId="AltKonuBalChar">
    <w:name w:val="Alt Konu Başlığı Char"/>
    <w:link w:val="AltKonuBal"/>
    <w:rsid w:val="00E61711"/>
    <w:rPr>
      <w:rFonts w:ascii="Cambria" w:eastAsia="Times New Roman" w:hAnsi="Cambria" w:cs="Times New Roman"/>
      <w:sz w:val="24"/>
      <w:szCs w:val="24"/>
      <w:lang w:eastAsia="en-US"/>
    </w:rPr>
  </w:style>
  <w:style w:type="paragraph" w:styleId="BalonMetni">
    <w:name w:val="Balloon Text"/>
    <w:basedOn w:val="Normal"/>
    <w:link w:val="BalonMetniChar"/>
    <w:uiPriority w:val="99"/>
    <w:semiHidden/>
    <w:unhideWhenUsed/>
    <w:rsid w:val="00675F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F11"/>
    <w:rPr>
      <w:rFonts w:ascii="Tahoma" w:hAnsi="Tahoma" w:cs="Tahoma"/>
      <w:sz w:val="16"/>
      <w:szCs w:val="16"/>
      <w:lang w:eastAsia="en-US"/>
    </w:rPr>
  </w:style>
  <w:style w:type="paragraph" w:styleId="ListeParagraf">
    <w:name w:val="List Paragraph"/>
    <w:basedOn w:val="Normal"/>
    <w:uiPriority w:val="34"/>
    <w:qFormat/>
    <w:rsid w:val="006206C9"/>
    <w:pPr>
      <w:ind w:left="720"/>
      <w:contextualSpacing/>
    </w:pPr>
  </w:style>
  <w:style w:type="character" w:styleId="Gl">
    <w:name w:val="Strong"/>
    <w:basedOn w:val="VarsaylanParagrafYazTipi"/>
    <w:qFormat/>
    <w:locked/>
    <w:rsid w:val="00952C8C"/>
    <w:rPr>
      <w:b/>
      <w:bCs/>
    </w:rPr>
  </w:style>
  <w:style w:type="character" w:customStyle="1" w:styleId="UnresolvedMention">
    <w:name w:val="Unresolved Mention"/>
    <w:basedOn w:val="VarsaylanParagrafYazTipi"/>
    <w:uiPriority w:val="99"/>
    <w:semiHidden/>
    <w:unhideWhenUsed/>
    <w:rsid w:val="001658D0"/>
    <w:rPr>
      <w:color w:val="808080"/>
      <w:shd w:val="clear" w:color="auto" w:fill="E6E6E6"/>
    </w:rPr>
  </w:style>
  <w:style w:type="table" w:styleId="TabloKlavuzu">
    <w:name w:val="Table Grid"/>
    <w:basedOn w:val="NormalTablo"/>
    <w:locked/>
    <w:rsid w:val="00AC4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8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C142F"/>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99"/>
    <w:qFormat/>
    <w:rsid w:val="001C142F"/>
    <w:rPr>
      <w:sz w:val="22"/>
      <w:szCs w:val="22"/>
      <w:lang w:eastAsia="en-US"/>
    </w:rPr>
  </w:style>
  <w:style w:type="character" w:styleId="Kpr">
    <w:name w:val="Hyperlink"/>
    <w:uiPriority w:val="99"/>
    <w:rsid w:val="001C142F"/>
    <w:rPr>
      <w:rFonts w:cs="Times New Roman"/>
      <w:color w:val="0000FF"/>
      <w:u w:val="single"/>
    </w:rPr>
  </w:style>
  <w:style w:type="paragraph" w:styleId="AltKonuBal">
    <w:name w:val="Subtitle"/>
    <w:basedOn w:val="Normal"/>
    <w:next w:val="Normal"/>
    <w:link w:val="AltKonuBalChar"/>
    <w:qFormat/>
    <w:locked/>
    <w:rsid w:val="00E61711"/>
    <w:pPr>
      <w:spacing w:after="60"/>
      <w:jc w:val="center"/>
      <w:outlineLvl w:val="1"/>
    </w:pPr>
    <w:rPr>
      <w:rFonts w:ascii="Cambria" w:eastAsia="Times New Roman" w:hAnsi="Cambria"/>
      <w:sz w:val="24"/>
      <w:szCs w:val="24"/>
    </w:rPr>
  </w:style>
  <w:style w:type="character" w:customStyle="1" w:styleId="AltKonuBalChar">
    <w:name w:val="Alt Konu Başlığı Char"/>
    <w:link w:val="AltKonuBal"/>
    <w:rsid w:val="00E61711"/>
    <w:rPr>
      <w:rFonts w:ascii="Cambria" w:eastAsia="Times New Roman" w:hAnsi="Cambria" w:cs="Times New Roman"/>
      <w:sz w:val="24"/>
      <w:szCs w:val="24"/>
      <w:lang w:eastAsia="en-US"/>
    </w:rPr>
  </w:style>
  <w:style w:type="paragraph" w:styleId="BalonMetni">
    <w:name w:val="Balloon Text"/>
    <w:basedOn w:val="Normal"/>
    <w:link w:val="BalonMetniChar"/>
    <w:uiPriority w:val="99"/>
    <w:semiHidden/>
    <w:unhideWhenUsed/>
    <w:rsid w:val="00675F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F11"/>
    <w:rPr>
      <w:rFonts w:ascii="Tahoma" w:hAnsi="Tahoma" w:cs="Tahoma"/>
      <w:sz w:val="16"/>
      <w:szCs w:val="16"/>
      <w:lang w:eastAsia="en-US"/>
    </w:rPr>
  </w:style>
  <w:style w:type="paragraph" w:styleId="ListeParagraf">
    <w:name w:val="List Paragraph"/>
    <w:basedOn w:val="Normal"/>
    <w:uiPriority w:val="34"/>
    <w:qFormat/>
    <w:rsid w:val="006206C9"/>
    <w:pPr>
      <w:ind w:left="720"/>
      <w:contextualSpacing/>
    </w:pPr>
  </w:style>
  <w:style w:type="character" w:styleId="Gl">
    <w:name w:val="Strong"/>
    <w:basedOn w:val="VarsaylanParagrafYazTipi"/>
    <w:qFormat/>
    <w:locked/>
    <w:rsid w:val="00952C8C"/>
    <w:rPr>
      <w:b/>
      <w:bCs/>
    </w:rPr>
  </w:style>
  <w:style w:type="character" w:customStyle="1" w:styleId="UnresolvedMention">
    <w:name w:val="Unresolved Mention"/>
    <w:basedOn w:val="VarsaylanParagrafYazTipi"/>
    <w:uiPriority w:val="99"/>
    <w:semiHidden/>
    <w:unhideWhenUsed/>
    <w:rsid w:val="001658D0"/>
    <w:rPr>
      <w:color w:val="808080"/>
      <w:shd w:val="clear" w:color="auto" w:fill="E6E6E6"/>
    </w:rPr>
  </w:style>
  <w:style w:type="table" w:styleId="TabloKlavuzu">
    <w:name w:val="Table Grid"/>
    <w:basedOn w:val="NormalTablo"/>
    <w:locked/>
    <w:rsid w:val="00AC4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5210">
      <w:bodyDiv w:val="1"/>
      <w:marLeft w:val="0"/>
      <w:marRight w:val="0"/>
      <w:marTop w:val="0"/>
      <w:marBottom w:val="0"/>
      <w:divBdr>
        <w:top w:val="none" w:sz="0" w:space="0" w:color="auto"/>
        <w:left w:val="none" w:sz="0" w:space="0" w:color="auto"/>
        <w:bottom w:val="none" w:sz="0" w:space="0" w:color="auto"/>
        <w:right w:val="none" w:sz="0" w:space="0" w:color="auto"/>
      </w:divBdr>
    </w:div>
    <w:div w:id="993996901">
      <w:bodyDiv w:val="1"/>
      <w:marLeft w:val="0"/>
      <w:marRight w:val="0"/>
      <w:marTop w:val="0"/>
      <w:marBottom w:val="0"/>
      <w:divBdr>
        <w:top w:val="none" w:sz="0" w:space="0" w:color="auto"/>
        <w:left w:val="none" w:sz="0" w:space="0" w:color="auto"/>
        <w:bottom w:val="none" w:sz="0" w:space="0" w:color="auto"/>
        <w:right w:val="none" w:sz="0" w:space="0" w:color="auto"/>
      </w:divBdr>
    </w:div>
    <w:div w:id="1057242930">
      <w:bodyDiv w:val="1"/>
      <w:marLeft w:val="0"/>
      <w:marRight w:val="0"/>
      <w:marTop w:val="0"/>
      <w:marBottom w:val="0"/>
      <w:divBdr>
        <w:top w:val="none" w:sz="0" w:space="0" w:color="auto"/>
        <w:left w:val="none" w:sz="0" w:space="0" w:color="auto"/>
        <w:bottom w:val="none" w:sz="0" w:space="0" w:color="auto"/>
        <w:right w:val="none" w:sz="0" w:space="0" w:color="auto"/>
      </w:divBdr>
      <w:divsChild>
        <w:div w:id="201139562">
          <w:marLeft w:val="432"/>
          <w:marRight w:val="0"/>
          <w:marTop w:val="144"/>
          <w:marBottom w:val="0"/>
          <w:divBdr>
            <w:top w:val="none" w:sz="0" w:space="0" w:color="auto"/>
            <w:left w:val="none" w:sz="0" w:space="0" w:color="auto"/>
            <w:bottom w:val="none" w:sz="0" w:space="0" w:color="auto"/>
            <w:right w:val="none" w:sz="0" w:space="0" w:color="auto"/>
          </w:divBdr>
        </w:div>
        <w:div w:id="1181355457">
          <w:marLeft w:val="432"/>
          <w:marRight w:val="0"/>
          <w:marTop w:val="144"/>
          <w:marBottom w:val="0"/>
          <w:divBdr>
            <w:top w:val="none" w:sz="0" w:space="0" w:color="auto"/>
            <w:left w:val="none" w:sz="0" w:space="0" w:color="auto"/>
            <w:bottom w:val="none" w:sz="0" w:space="0" w:color="auto"/>
            <w:right w:val="none" w:sz="0" w:space="0" w:color="auto"/>
          </w:divBdr>
        </w:div>
        <w:div w:id="934752229">
          <w:marLeft w:val="432"/>
          <w:marRight w:val="0"/>
          <w:marTop w:val="144"/>
          <w:marBottom w:val="0"/>
          <w:divBdr>
            <w:top w:val="none" w:sz="0" w:space="0" w:color="auto"/>
            <w:left w:val="none" w:sz="0" w:space="0" w:color="auto"/>
            <w:bottom w:val="none" w:sz="0" w:space="0" w:color="auto"/>
            <w:right w:val="none" w:sz="0" w:space="0" w:color="auto"/>
          </w:divBdr>
        </w:div>
        <w:div w:id="2113546036">
          <w:marLeft w:val="432"/>
          <w:marRight w:val="0"/>
          <w:marTop w:val="144"/>
          <w:marBottom w:val="0"/>
          <w:divBdr>
            <w:top w:val="none" w:sz="0" w:space="0" w:color="auto"/>
            <w:left w:val="none" w:sz="0" w:space="0" w:color="auto"/>
            <w:bottom w:val="none" w:sz="0" w:space="0" w:color="auto"/>
            <w:right w:val="none" w:sz="0" w:space="0" w:color="auto"/>
          </w:divBdr>
        </w:div>
        <w:div w:id="525827876">
          <w:marLeft w:val="432"/>
          <w:marRight w:val="0"/>
          <w:marTop w:val="144"/>
          <w:marBottom w:val="0"/>
          <w:divBdr>
            <w:top w:val="none" w:sz="0" w:space="0" w:color="auto"/>
            <w:left w:val="none" w:sz="0" w:space="0" w:color="auto"/>
            <w:bottom w:val="none" w:sz="0" w:space="0" w:color="auto"/>
            <w:right w:val="none" w:sz="0" w:space="0" w:color="auto"/>
          </w:divBdr>
        </w:div>
        <w:div w:id="645207160">
          <w:marLeft w:val="432"/>
          <w:marRight w:val="0"/>
          <w:marTop w:val="144"/>
          <w:marBottom w:val="0"/>
          <w:divBdr>
            <w:top w:val="none" w:sz="0" w:space="0" w:color="auto"/>
            <w:left w:val="none" w:sz="0" w:space="0" w:color="auto"/>
            <w:bottom w:val="none" w:sz="0" w:space="0" w:color="auto"/>
            <w:right w:val="none" w:sz="0" w:space="0" w:color="auto"/>
          </w:divBdr>
        </w:div>
      </w:divsChild>
    </w:div>
    <w:div w:id="1603293001">
      <w:bodyDiv w:val="1"/>
      <w:marLeft w:val="0"/>
      <w:marRight w:val="0"/>
      <w:marTop w:val="0"/>
      <w:marBottom w:val="0"/>
      <w:divBdr>
        <w:top w:val="none" w:sz="0" w:space="0" w:color="auto"/>
        <w:left w:val="none" w:sz="0" w:space="0" w:color="auto"/>
        <w:bottom w:val="none" w:sz="0" w:space="0" w:color="auto"/>
        <w:right w:val="none" w:sz="0" w:space="0" w:color="auto"/>
      </w:divBdr>
    </w:div>
    <w:div w:id="1640186169">
      <w:marLeft w:val="0"/>
      <w:marRight w:val="0"/>
      <w:marTop w:val="0"/>
      <w:marBottom w:val="0"/>
      <w:divBdr>
        <w:top w:val="none" w:sz="0" w:space="0" w:color="auto"/>
        <w:left w:val="none" w:sz="0" w:space="0" w:color="auto"/>
        <w:bottom w:val="none" w:sz="0" w:space="0" w:color="auto"/>
        <w:right w:val="none" w:sz="0" w:space="0" w:color="auto"/>
      </w:divBdr>
    </w:div>
    <w:div w:id="1720670099">
      <w:bodyDiv w:val="1"/>
      <w:marLeft w:val="0"/>
      <w:marRight w:val="0"/>
      <w:marTop w:val="0"/>
      <w:marBottom w:val="0"/>
      <w:divBdr>
        <w:top w:val="none" w:sz="0" w:space="0" w:color="auto"/>
        <w:left w:val="none" w:sz="0" w:space="0" w:color="auto"/>
        <w:bottom w:val="none" w:sz="0" w:space="0" w:color="auto"/>
        <w:right w:val="none" w:sz="0" w:space="0" w:color="auto"/>
      </w:divBdr>
      <w:divsChild>
        <w:div w:id="1882591947">
          <w:marLeft w:val="547"/>
          <w:marRight w:val="0"/>
          <w:marTop w:val="144"/>
          <w:marBottom w:val="0"/>
          <w:divBdr>
            <w:top w:val="none" w:sz="0" w:space="0" w:color="auto"/>
            <w:left w:val="none" w:sz="0" w:space="0" w:color="auto"/>
            <w:bottom w:val="none" w:sz="0" w:space="0" w:color="auto"/>
            <w:right w:val="none" w:sz="0" w:space="0" w:color="auto"/>
          </w:divBdr>
        </w:div>
        <w:div w:id="192354315">
          <w:marLeft w:val="547"/>
          <w:marRight w:val="0"/>
          <w:marTop w:val="144"/>
          <w:marBottom w:val="0"/>
          <w:divBdr>
            <w:top w:val="none" w:sz="0" w:space="0" w:color="auto"/>
            <w:left w:val="none" w:sz="0" w:space="0" w:color="auto"/>
            <w:bottom w:val="none" w:sz="0" w:space="0" w:color="auto"/>
            <w:right w:val="none" w:sz="0" w:space="0" w:color="auto"/>
          </w:divBdr>
        </w:div>
      </w:divsChild>
    </w:div>
    <w:div w:id="1738674403">
      <w:bodyDiv w:val="1"/>
      <w:marLeft w:val="0"/>
      <w:marRight w:val="0"/>
      <w:marTop w:val="0"/>
      <w:marBottom w:val="0"/>
      <w:divBdr>
        <w:top w:val="none" w:sz="0" w:space="0" w:color="auto"/>
        <w:left w:val="none" w:sz="0" w:space="0" w:color="auto"/>
        <w:bottom w:val="none" w:sz="0" w:space="0" w:color="auto"/>
        <w:right w:val="none" w:sz="0" w:space="0" w:color="auto"/>
      </w:divBdr>
      <w:divsChild>
        <w:div w:id="1797333716">
          <w:marLeft w:val="547"/>
          <w:marRight w:val="0"/>
          <w:marTop w:val="144"/>
          <w:marBottom w:val="0"/>
          <w:divBdr>
            <w:top w:val="none" w:sz="0" w:space="0" w:color="auto"/>
            <w:left w:val="none" w:sz="0" w:space="0" w:color="auto"/>
            <w:bottom w:val="none" w:sz="0" w:space="0" w:color="auto"/>
            <w:right w:val="none" w:sz="0" w:space="0" w:color="auto"/>
          </w:divBdr>
        </w:div>
        <w:div w:id="1615483840">
          <w:marLeft w:val="547"/>
          <w:marRight w:val="0"/>
          <w:marTop w:val="144"/>
          <w:marBottom w:val="0"/>
          <w:divBdr>
            <w:top w:val="none" w:sz="0" w:space="0" w:color="auto"/>
            <w:left w:val="none" w:sz="0" w:space="0" w:color="auto"/>
            <w:bottom w:val="none" w:sz="0" w:space="0" w:color="auto"/>
            <w:right w:val="none" w:sz="0" w:space="0" w:color="auto"/>
          </w:divBdr>
        </w:div>
        <w:div w:id="1823696152">
          <w:marLeft w:val="547"/>
          <w:marRight w:val="0"/>
          <w:marTop w:val="144"/>
          <w:marBottom w:val="0"/>
          <w:divBdr>
            <w:top w:val="none" w:sz="0" w:space="0" w:color="auto"/>
            <w:left w:val="none" w:sz="0" w:space="0" w:color="auto"/>
            <w:bottom w:val="none" w:sz="0" w:space="0" w:color="auto"/>
            <w:right w:val="none" w:sz="0" w:space="0" w:color="auto"/>
          </w:divBdr>
        </w:div>
      </w:divsChild>
    </w:div>
    <w:div w:id="18785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edagogsitesi.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dersim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ba.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ay.baskent.edu.tr" TargetMode="External"/><Relationship Id="rId4" Type="http://schemas.openxmlformats.org/officeDocument/2006/relationships/settings" Target="settings.xml"/><Relationship Id="rId9" Type="http://schemas.openxmlformats.org/officeDocument/2006/relationships/hyperlink" Target="http://bursa.meb.gov.tr/"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700</Words>
  <Characters>3990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rehberlik</cp:lastModifiedBy>
  <cp:revision>17</cp:revision>
  <dcterms:created xsi:type="dcterms:W3CDTF">2018-04-24T13:27:00Z</dcterms:created>
  <dcterms:modified xsi:type="dcterms:W3CDTF">2019-12-10T09:57:00Z</dcterms:modified>
</cp:coreProperties>
</file>