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28" w:rsidRPr="00CC763E" w:rsidRDefault="008C7728" w:rsidP="00F804FA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C763E">
        <w:rPr>
          <w:rFonts w:ascii="Times New Roman" w:hAnsi="Times New Roman" w:cs="Times New Roman"/>
          <w:b/>
          <w:color w:val="FF0000"/>
          <w:sz w:val="32"/>
          <w:szCs w:val="28"/>
        </w:rPr>
        <w:t>AİLE İÇİ ETKİLİ İLETİŞİM NEDİR VE NEDEN GEREKLİDİR?</w:t>
      </w:r>
    </w:p>
    <w:p w:rsidR="008548FE" w:rsidRPr="00CC763E" w:rsidRDefault="008C7728" w:rsidP="002441B3">
      <w:pPr>
        <w:jc w:val="both"/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Aile içi etkili iletişim, aile ü</w:t>
      </w:r>
      <w:r w:rsidR="008548FE" w:rsidRPr="00CC763E">
        <w:rPr>
          <w:rFonts w:ascii="Times New Roman" w:hAnsi="Times New Roman" w:cs="Times New Roman"/>
          <w:sz w:val="24"/>
          <w:szCs w:val="28"/>
        </w:rPr>
        <w:t>yelerinin karşılıklı olarak bir</w:t>
      </w:r>
      <w:r w:rsidRPr="00CC763E">
        <w:rPr>
          <w:rFonts w:ascii="Times New Roman" w:hAnsi="Times New Roman" w:cs="Times New Roman"/>
          <w:sz w:val="24"/>
          <w:szCs w:val="28"/>
        </w:rPr>
        <w:t>birlerini</w:t>
      </w:r>
      <w:r w:rsidR="008548FE" w:rsidRPr="00CC763E">
        <w:rPr>
          <w:rFonts w:ascii="Times New Roman" w:hAnsi="Times New Roman" w:cs="Times New Roman"/>
          <w:sz w:val="24"/>
          <w:szCs w:val="28"/>
        </w:rPr>
        <w:t>,</w:t>
      </w:r>
      <w:r w:rsidRPr="00CC763E">
        <w:rPr>
          <w:rFonts w:ascii="Times New Roman" w:hAnsi="Times New Roman" w:cs="Times New Roman"/>
          <w:sz w:val="24"/>
          <w:szCs w:val="28"/>
        </w:rPr>
        <w:t xml:space="preserve"> düşüncelerini ve d</w:t>
      </w:r>
      <w:r w:rsidR="008548FE" w:rsidRPr="00CC763E">
        <w:rPr>
          <w:rFonts w:ascii="Times New Roman" w:hAnsi="Times New Roman" w:cs="Times New Roman"/>
          <w:sz w:val="24"/>
          <w:szCs w:val="28"/>
        </w:rPr>
        <w:t>uygularını anlamalarını sağlar.</w:t>
      </w:r>
    </w:p>
    <w:p w:rsidR="005068A7" w:rsidRPr="00CC763E" w:rsidRDefault="008C7728" w:rsidP="002441B3">
      <w:pPr>
        <w:jc w:val="both"/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İşbirliği, yardım</w:t>
      </w:r>
      <w:r w:rsidR="00CD63D6" w:rsidRPr="00CC763E">
        <w:rPr>
          <w:rFonts w:ascii="Times New Roman" w:hAnsi="Times New Roman" w:cs="Times New Roman"/>
          <w:sz w:val="24"/>
          <w:szCs w:val="28"/>
        </w:rPr>
        <w:t>laşma ve paylaşma davranışlarını ortaya çıkarır</w:t>
      </w:r>
      <w:r w:rsidRPr="00CC763E">
        <w:rPr>
          <w:rFonts w:ascii="Times New Roman" w:hAnsi="Times New Roman" w:cs="Times New Roman"/>
          <w:sz w:val="24"/>
          <w:szCs w:val="28"/>
        </w:rPr>
        <w:t xml:space="preserve">. Çocukların </w:t>
      </w:r>
      <w:r w:rsidR="005068A7" w:rsidRPr="00CC763E">
        <w:rPr>
          <w:rFonts w:ascii="Times New Roman" w:hAnsi="Times New Roman" w:cs="Times New Roman"/>
          <w:sz w:val="24"/>
          <w:szCs w:val="28"/>
        </w:rPr>
        <w:t xml:space="preserve">sağlıklı </w:t>
      </w:r>
      <w:r w:rsidRPr="00CC763E">
        <w:rPr>
          <w:rFonts w:ascii="Times New Roman" w:hAnsi="Times New Roman" w:cs="Times New Roman"/>
          <w:sz w:val="24"/>
          <w:szCs w:val="28"/>
        </w:rPr>
        <w:t xml:space="preserve">gelişmesi için </w:t>
      </w:r>
      <w:r w:rsidR="005068A7" w:rsidRPr="00CC763E">
        <w:rPr>
          <w:rFonts w:ascii="Times New Roman" w:hAnsi="Times New Roman" w:cs="Times New Roman"/>
          <w:sz w:val="24"/>
          <w:szCs w:val="28"/>
        </w:rPr>
        <w:t>uygun bir ortam oluşmasına zemin hazırlar</w:t>
      </w:r>
      <w:r w:rsidRPr="00CC763E">
        <w:rPr>
          <w:rFonts w:ascii="Times New Roman" w:hAnsi="Times New Roman" w:cs="Times New Roman"/>
          <w:sz w:val="24"/>
          <w:szCs w:val="28"/>
        </w:rPr>
        <w:t>. İyi bir iletişimin gerçekleştiği aile</w:t>
      </w:r>
      <w:r w:rsidR="008350F1">
        <w:rPr>
          <w:rFonts w:ascii="Times New Roman" w:hAnsi="Times New Roman" w:cs="Times New Roman"/>
          <w:sz w:val="24"/>
          <w:szCs w:val="28"/>
        </w:rPr>
        <w:t xml:space="preserve"> </w:t>
      </w:r>
      <w:r w:rsidRPr="00CC763E">
        <w:rPr>
          <w:rFonts w:ascii="Times New Roman" w:hAnsi="Times New Roman" w:cs="Times New Roman"/>
          <w:sz w:val="24"/>
          <w:szCs w:val="28"/>
        </w:rPr>
        <w:t>ortamında çocuklar daha bağımsız bir kişilik</w:t>
      </w:r>
      <w:r w:rsidR="00CD63D6" w:rsidRPr="00CC763E">
        <w:rPr>
          <w:rFonts w:ascii="Times New Roman" w:hAnsi="Times New Roman" w:cs="Times New Roman"/>
          <w:sz w:val="24"/>
          <w:szCs w:val="28"/>
        </w:rPr>
        <w:t xml:space="preserve"> geliştirirler. Düşünme, düşündüklerini ve hissettiklerini</w:t>
      </w:r>
      <w:r w:rsidRPr="00CC763E">
        <w:rPr>
          <w:rFonts w:ascii="Times New Roman" w:hAnsi="Times New Roman" w:cs="Times New Roman"/>
          <w:sz w:val="24"/>
          <w:szCs w:val="28"/>
        </w:rPr>
        <w:t xml:space="preserve"> açıklama özgürlüğü ve alışkanlığı kazanırlar.</w:t>
      </w:r>
    </w:p>
    <w:p w:rsidR="005068A7" w:rsidRPr="00CC763E" w:rsidRDefault="008C7728" w:rsidP="002441B3">
      <w:pPr>
        <w:jc w:val="both"/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Buna karşılık etkili bir iletişimin oluşturulamadığı, iletişim engellerin yer aldığı bir ortamda çocukların sağlıklı gelişimi engellenir. Çocuklar özgürce düşünemeyen, düşünce ve duyguların</w:t>
      </w:r>
      <w:r w:rsidR="00CD63D6" w:rsidRPr="00CC763E">
        <w:rPr>
          <w:rFonts w:ascii="Times New Roman" w:hAnsi="Times New Roman" w:cs="Times New Roman"/>
          <w:sz w:val="24"/>
          <w:szCs w:val="28"/>
        </w:rPr>
        <w:t>ı açıkça dile getiremeyen</w:t>
      </w:r>
      <w:r w:rsidRPr="00CC763E">
        <w:rPr>
          <w:rFonts w:ascii="Times New Roman" w:hAnsi="Times New Roman" w:cs="Times New Roman"/>
          <w:sz w:val="24"/>
          <w:szCs w:val="28"/>
        </w:rPr>
        <w:t xml:space="preserve"> bir birey olurlar. İleride çeşitli problemlerle karşılaşırlar. </w:t>
      </w:r>
    </w:p>
    <w:p w:rsidR="00A5150C" w:rsidRPr="00CC763E" w:rsidRDefault="00A5150C" w:rsidP="002441B3">
      <w:pPr>
        <w:jc w:val="both"/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Hangi yaşta olursa olsun çocukların anne babalarıyla vakit geçirmeye, il</w:t>
      </w:r>
      <w:r w:rsidR="00CD63D6" w:rsidRPr="00CC763E">
        <w:rPr>
          <w:rFonts w:ascii="Times New Roman" w:hAnsi="Times New Roman" w:cs="Times New Roman"/>
          <w:sz w:val="24"/>
          <w:szCs w:val="28"/>
        </w:rPr>
        <w:t>etişim kurmaya ihtiyaçları vardır</w:t>
      </w:r>
      <w:r w:rsidRPr="00CC763E">
        <w:rPr>
          <w:rFonts w:ascii="Times New Roman" w:hAnsi="Times New Roman" w:cs="Times New Roman"/>
          <w:sz w:val="24"/>
          <w:szCs w:val="28"/>
        </w:rPr>
        <w:t>. Anne babanın çalışması durumunda çocukla geçirilen kısa zaman,</w:t>
      </w:r>
      <w:r w:rsidR="00CD63D6" w:rsidRPr="00CC763E">
        <w:rPr>
          <w:rFonts w:ascii="Times New Roman" w:hAnsi="Times New Roman" w:cs="Times New Roman"/>
          <w:sz w:val="24"/>
          <w:szCs w:val="28"/>
        </w:rPr>
        <w:t xml:space="preserve"> yoğun</w:t>
      </w:r>
      <w:r w:rsidRPr="00CC763E">
        <w:rPr>
          <w:rFonts w:ascii="Times New Roman" w:hAnsi="Times New Roman" w:cs="Times New Roman"/>
          <w:sz w:val="24"/>
          <w:szCs w:val="28"/>
        </w:rPr>
        <w:t xml:space="preserve"> ve etkili iletiş</w:t>
      </w:r>
      <w:r w:rsidR="00CD63D6" w:rsidRPr="00CC763E">
        <w:rPr>
          <w:rFonts w:ascii="Times New Roman" w:hAnsi="Times New Roman" w:cs="Times New Roman"/>
          <w:sz w:val="24"/>
          <w:szCs w:val="28"/>
        </w:rPr>
        <w:t xml:space="preserve">ime dayanırsa </w:t>
      </w:r>
      <w:r w:rsidR="00573254" w:rsidRPr="00CC763E">
        <w:rPr>
          <w:rFonts w:ascii="Times New Roman" w:hAnsi="Times New Roman" w:cs="Times New Roman"/>
          <w:sz w:val="24"/>
          <w:szCs w:val="28"/>
        </w:rPr>
        <w:lastRenderedPageBreak/>
        <w:t>çocuk için anlamlı olmakta ve</w:t>
      </w:r>
      <w:r w:rsidRPr="00CC763E">
        <w:rPr>
          <w:rFonts w:ascii="Times New Roman" w:hAnsi="Times New Roman" w:cs="Times New Roman"/>
          <w:sz w:val="24"/>
          <w:szCs w:val="28"/>
        </w:rPr>
        <w:t xml:space="preserve"> önem kazanmaktadır.</w:t>
      </w:r>
    </w:p>
    <w:p w:rsidR="008C7728" w:rsidRPr="00CC763E" w:rsidRDefault="008C7728" w:rsidP="002441B3">
      <w:pPr>
        <w:jc w:val="both"/>
        <w:rPr>
          <w:rFonts w:ascii="Times New Roman" w:hAnsi="Times New Roman" w:cs="Times New Roman"/>
          <w:sz w:val="24"/>
          <w:szCs w:val="28"/>
        </w:rPr>
      </w:pPr>
      <w:r w:rsidRPr="00CC763E">
        <w:rPr>
          <w:rFonts w:ascii="Times New Roman" w:hAnsi="Times New Roman" w:cs="Times New Roman"/>
          <w:sz w:val="24"/>
          <w:szCs w:val="28"/>
        </w:rPr>
        <w:t>Bu n</w:t>
      </w:r>
      <w:r w:rsidR="005068A7" w:rsidRPr="00CC763E">
        <w:rPr>
          <w:rFonts w:ascii="Times New Roman" w:hAnsi="Times New Roman" w:cs="Times New Roman"/>
          <w:sz w:val="24"/>
          <w:szCs w:val="28"/>
        </w:rPr>
        <w:t xml:space="preserve">edenle </w:t>
      </w:r>
      <w:r w:rsidRPr="00CC763E">
        <w:rPr>
          <w:rFonts w:ascii="Times New Roman" w:hAnsi="Times New Roman" w:cs="Times New Roman"/>
          <w:sz w:val="24"/>
          <w:szCs w:val="28"/>
        </w:rPr>
        <w:t>anne-baba ile çocuklar arasında etkili bir iletişimin kurulması çok önemlidir.</w:t>
      </w:r>
    </w:p>
    <w:p w:rsidR="00CD63D6" w:rsidRPr="00CC763E" w:rsidRDefault="00CD63D6" w:rsidP="002441B3">
      <w:pPr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C763E">
        <w:rPr>
          <w:rFonts w:ascii="Times New Roman" w:hAnsi="Times New Roman" w:cs="Times New Roman"/>
          <w:b/>
          <w:noProof/>
          <w:color w:val="FF0000"/>
          <w:sz w:val="32"/>
          <w:szCs w:val="28"/>
        </w:rPr>
        <w:drawing>
          <wp:inline distT="0" distB="0" distL="0" distR="0" wp14:anchorId="66EF269B" wp14:editId="7FA8EAFC">
            <wp:extent cx="2648264" cy="1871330"/>
            <wp:effectExtent l="19050" t="0" r="0" b="0"/>
            <wp:docPr id="3" name="2 Resim" descr="anne-bab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-baba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407" cy="187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728" w:rsidRPr="00CC763E" w:rsidRDefault="005068A7" w:rsidP="002441B3">
      <w:pPr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C763E">
        <w:rPr>
          <w:rFonts w:ascii="Times New Roman" w:hAnsi="Times New Roman" w:cs="Times New Roman"/>
          <w:b/>
          <w:color w:val="FF0000"/>
          <w:sz w:val="32"/>
          <w:szCs w:val="28"/>
        </w:rPr>
        <w:t>ETKİLİ İLETİŞİM İÇİN ANNE-BABAY</w:t>
      </w:r>
      <w:r w:rsidR="008C7728" w:rsidRPr="00CC763E">
        <w:rPr>
          <w:rFonts w:ascii="Times New Roman" w:hAnsi="Times New Roman" w:cs="Times New Roman"/>
          <w:b/>
          <w:color w:val="FF0000"/>
          <w:sz w:val="32"/>
          <w:szCs w:val="28"/>
        </w:rPr>
        <w:t>A ÖNERİLER</w:t>
      </w:r>
    </w:p>
    <w:p w:rsidR="004B4BB9" w:rsidRPr="00CC763E" w:rsidRDefault="00CD63D6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Çocuğunuzu dikkatli ve nazik bir şekilde dinleyin.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Çocuğunuz konuşurken sözünü kesmeyin.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</w:t>
      </w:r>
      <w:r w:rsidR="00CD63D6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z konuşurken vereceğiniz cevabı hazırlamakla meşgul o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lmayın</w:t>
      </w:r>
      <w:r w:rsidR="00CD63D6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, önce onu dinleyin.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Cs w:val="28"/>
          <w:bdr w:val="none" w:sz="0" w:space="0" w:color="auto" w:frame="1"/>
        </w:rPr>
        <w:t xml:space="preserve">Çocuğunuz konuşmasını bitirip sizden cevap isteyene 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kadar, düşüncenizi söylemeyi erteleyin.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lastRenderedPageBreak/>
        <w:t>Çocuğunuzun, ihtiyacı olduğunda onun yanında olacağınızı bilmesine izin verin.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Çocuğunuz sizinle konuşmak istediğinde </w:t>
      </w:r>
      <w:r w:rsidR="00CD63D6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uğraşınızı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bırakın, televizyonu kapatın ve dinlemeye hazır olun.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Başkalarının yanında çocuğunuzu eleştirmeniz ya da uyarmanız, çocuğunuzun size gücenmesine ve kızgınlı</w:t>
      </w:r>
      <w:r w:rsidR="00CD63D6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k duygularına neden olabilir, 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size olan güven duygusunu zedeleyebilir. 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Ç</w:t>
      </w:r>
      <w:r w:rsidR="00CD63D6"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ocuğunuzla iletişiminiz esnasında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başkalarını konuşmanıza katmayın ve </w:t>
      </w:r>
      <w:r w:rsidR="00CD63D6"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bir problem durumunda 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mümkün olduğunca çocuğunuzla yalnızken konuşun.</w:t>
      </w:r>
    </w:p>
    <w:p w:rsidR="00CD63D6" w:rsidRPr="00CC763E" w:rsidRDefault="008C7728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Çocuğunuzla konuşurken fiziksel olarak onunla aynı seviyede olmaya dikkat edin, tepesinden bakmak yerine eğilin ve göz hizasında iken onunla konuşun</w:t>
      </w:r>
      <w:r w:rsidRPr="00CC76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E35E1" w:rsidRPr="009602C3" w:rsidRDefault="004B4BB9" w:rsidP="002441B3">
      <w:pPr>
        <w:pStyle w:val="ListeParagraf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Eğer</w:t>
      </w:r>
      <w:r w:rsidR="008C7728"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çocuğunuza kızgınsanız, onunla konuşmak için sakinleşmeyi bekleyin. Aksi halde objektif olamayabilirsiniz.</w:t>
      </w:r>
    </w:p>
    <w:p w:rsidR="009602C3" w:rsidRPr="00604F2E" w:rsidRDefault="009602C3" w:rsidP="002441B3">
      <w:pPr>
        <w:pStyle w:val="ListeParagraf"/>
        <w:numPr>
          <w:ilvl w:val="0"/>
          <w:numId w:val="2"/>
        </w:numPr>
        <w:shd w:val="clear" w:color="auto" w:fill="FFFFFF"/>
        <w:spacing w:after="1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Fonts w:ascii="Times New Roman" w:hAnsi="Times New Roman" w:cs="Times New Roman"/>
          <w:sz w:val="24"/>
          <w:szCs w:val="24"/>
        </w:rPr>
        <w:t xml:space="preserve">Yaptıklarıyla ya da yapmadıklarıyla onu 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yargılamayın.</w:t>
      </w:r>
    </w:p>
    <w:p w:rsidR="00604F2E" w:rsidRDefault="00604F2E" w:rsidP="002441B3">
      <w:pPr>
        <w:shd w:val="clear" w:color="auto" w:fill="FFFFFF"/>
        <w:spacing w:after="1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F2E" w:rsidRPr="00CC763E" w:rsidRDefault="00604F2E" w:rsidP="008350F1">
      <w:pPr>
        <w:pStyle w:val="ListeParagraf"/>
        <w:numPr>
          <w:ilvl w:val="0"/>
          <w:numId w:val="6"/>
        </w:numPr>
        <w:shd w:val="clear" w:color="auto" w:fill="FFFFFF"/>
        <w:spacing w:after="171"/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C763E">
        <w:rPr>
          <w:rFonts w:ascii="Times New Roman" w:hAnsi="Times New Roman" w:cs="Times New Roman"/>
          <w:color w:val="000000"/>
          <w:sz w:val="24"/>
          <w:szCs w:val="28"/>
        </w:rPr>
        <w:lastRenderedPageBreak/>
        <w:t>Aile içinde kendi g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örüşlerinizi açıkladığınız </w:t>
      </w:r>
      <w:r w:rsidRPr="00CC763E">
        <w:rPr>
          <w:rFonts w:ascii="Times New Roman" w:hAnsi="Times New Roman" w:cs="Times New Roman"/>
          <w:color w:val="000000"/>
          <w:sz w:val="24"/>
          <w:szCs w:val="28"/>
        </w:rPr>
        <w:t>gibi çocuğunuzun da fikirlerini açıklamasına izin verin. Onun fikirlerini saygıyla karşılayın. Yalnızca anne babanın görüşlerini ifade ettiği, çocuğun görüşlerinin baskılandığı durumda sağlıklı ilişkiden bahsetmek zordur.</w:t>
      </w:r>
    </w:p>
    <w:p w:rsidR="00604F2E" w:rsidRPr="00CC763E" w:rsidRDefault="00604F2E" w:rsidP="008350F1">
      <w:pPr>
        <w:pStyle w:val="ListeParagraf"/>
        <w:numPr>
          <w:ilvl w:val="0"/>
          <w:numId w:val="6"/>
        </w:numPr>
        <w:shd w:val="clear" w:color="auto" w:fill="FFFFFF"/>
        <w:spacing w:after="171"/>
        <w:ind w:left="284" w:firstLine="76"/>
        <w:jc w:val="both"/>
        <w:rPr>
          <w:rFonts w:ascii="Times New Roman" w:hAnsi="Times New Roman" w:cs="Times New Roman"/>
          <w:color w:val="000000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Çocuğunuzla iletişim kurarken yorgun olmadığınız zamanları seçmeye özen gösterin.</w:t>
      </w:r>
    </w:p>
    <w:p w:rsidR="00604F2E" w:rsidRPr="00CC763E" w:rsidRDefault="00604F2E" w:rsidP="008350F1">
      <w:pPr>
        <w:pStyle w:val="ListeParagraf"/>
        <w:numPr>
          <w:ilvl w:val="0"/>
          <w:numId w:val="6"/>
        </w:numPr>
        <w:shd w:val="clear" w:color="auto" w:fill="FFFFFF"/>
        <w:spacing w:after="171"/>
        <w:ind w:left="284" w:firstLine="76"/>
        <w:jc w:val="both"/>
        <w:rPr>
          <w:rFonts w:ascii="Times New Roman" w:hAnsi="Times New Roman" w:cs="Times New Roman"/>
          <w:color w:val="000000"/>
          <w:szCs w:val="28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"</w:t>
      </w:r>
      <w:r w:rsidR="008350F1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Neden öyle olduğunu ya da neden </w:t>
      </w: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öyle davrandığını" sormak yerine "Ne olduğunu" sorun. Önce hislerini, düşüncelerini anlamaya çalışın.</w:t>
      </w:r>
    </w:p>
    <w:p w:rsidR="00604F2E" w:rsidRPr="00CC763E" w:rsidRDefault="00604F2E" w:rsidP="008350F1">
      <w:pPr>
        <w:pStyle w:val="ListeParagraf"/>
        <w:numPr>
          <w:ilvl w:val="0"/>
          <w:numId w:val="6"/>
        </w:numPr>
        <w:shd w:val="clear" w:color="auto" w:fill="FFFFFF"/>
        <w:spacing w:after="171"/>
        <w:ind w:left="284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"Ben sözümü bitirdikten sonra konuşacaksın, senin için en iyisinin ne olduğunu biliyorum, söylediğimi yap" gibi cümleleri azaltmaya çalışın, bu tür konuşma biçimi açık iletişimi engeller ve daha sonra çocuğunuzun sizinle 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açık iletişim kurma olasılığını azaltabilir.</w:t>
      </w:r>
    </w:p>
    <w:p w:rsidR="00604F2E" w:rsidRPr="00CC763E" w:rsidRDefault="00604F2E" w:rsidP="008350F1">
      <w:pPr>
        <w:pStyle w:val="ListeParagraf"/>
        <w:numPr>
          <w:ilvl w:val="0"/>
          <w:numId w:val="6"/>
        </w:numPr>
        <w:shd w:val="clear" w:color="auto" w:fill="FFFFFF"/>
        <w:spacing w:after="171"/>
        <w:ind w:left="284" w:firstLine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Ders vermekten kaçının.</w:t>
      </w:r>
      <w:r w:rsidRPr="00CC763E">
        <w:rPr>
          <w:rFonts w:ascii="Times New Roman" w:hAnsi="Times New Roman" w:cs="Times New Roman"/>
          <w:color w:val="000000"/>
          <w:sz w:val="24"/>
          <w:szCs w:val="24"/>
        </w:rPr>
        <w:t> ‘Ben senin yaşındayken</w:t>
      </w:r>
      <w:r w:rsidR="008350F1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C763E">
        <w:rPr>
          <w:rFonts w:ascii="Times New Roman" w:hAnsi="Times New Roman" w:cs="Times New Roman"/>
          <w:color w:val="000000"/>
          <w:sz w:val="24"/>
          <w:szCs w:val="24"/>
        </w:rPr>
        <w:t>’,</w:t>
      </w:r>
      <w:r w:rsidR="008350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763E">
        <w:rPr>
          <w:rFonts w:ascii="Times New Roman" w:hAnsi="Times New Roman" w:cs="Times New Roman"/>
          <w:color w:val="000000"/>
          <w:sz w:val="24"/>
          <w:szCs w:val="24"/>
        </w:rPr>
        <w:t>‘Bizim zamanımızda böyle davranışlar</w:t>
      </w:r>
      <w:proofErr w:type="gramStart"/>
      <w:r w:rsidR="008350F1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CC763E">
        <w:rPr>
          <w:rFonts w:ascii="Times New Roman" w:hAnsi="Times New Roman" w:cs="Times New Roman"/>
          <w:color w:val="000000"/>
          <w:sz w:val="24"/>
          <w:szCs w:val="24"/>
        </w:rPr>
        <w:t>’ gibi cümleler, çocuğunuzla olan iletişiminizi kesintiye uğratır.</w:t>
      </w:r>
      <w:r w:rsidRPr="00CC763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763E">
        <w:rPr>
          <w:rFonts w:ascii="Times New Roman" w:hAnsi="Times New Roman" w:cs="Times New Roman"/>
          <w:color w:val="000000"/>
          <w:sz w:val="24"/>
          <w:szCs w:val="24"/>
        </w:rPr>
        <w:t xml:space="preserve">Çünkü çocuğunuz bu tarz cümleleri, “Annem/Babam bana yine nutuk çekiyor” şeklinde algılar. Bu cümlelerin yerine, onlara neye kızdığınızı ve ne hissettiğinizi söyleyin. 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Konunun </w:t>
      </w: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çözümü için, çocuğunuzun adım adım bazı tedbirler planlamasına yardım ve öncülük edin.</w:t>
      </w:r>
    </w:p>
    <w:p w:rsidR="00604F2E" w:rsidRPr="00CC763E" w:rsidRDefault="00604F2E" w:rsidP="002441B3">
      <w:pPr>
        <w:pStyle w:val="ListeParagraf"/>
        <w:numPr>
          <w:ilvl w:val="0"/>
          <w:numId w:val="6"/>
        </w:numPr>
        <w:shd w:val="clear" w:color="auto" w:fill="FFFFFF"/>
        <w:spacing w:after="1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Çocuğunuza, onu olduğu gibi kabul ettiğinizi gösterin.</w:t>
      </w:r>
    </w:p>
    <w:p w:rsidR="00604F2E" w:rsidRPr="00CC763E" w:rsidRDefault="00604F2E" w:rsidP="002441B3">
      <w:pPr>
        <w:pStyle w:val="ListeParagraf"/>
        <w:numPr>
          <w:ilvl w:val="0"/>
          <w:numId w:val="6"/>
        </w:numPr>
        <w:shd w:val="clear" w:color="auto" w:fill="FFFFFF"/>
        <w:spacing w:after="1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763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Çocuğunuzun sizinle iletişim kurma çabasını destekleyerek açık iletişimin sürdürülmesine yardımcı olun.</w:t>
      </w:r>
    </w:p>
    <w:p w:rsidR="00604F2E" w:rsidRPr="007A08DD" w:rsidRDefault="00604F2E" w:rsidP="002441B3">
      <w:pPr>
        <w:shd w:val="clear" w:color="auto" w:fill="FFFFFF"/>
        <w:spacing w:after="171"/>
        <w:jc w:val="both"/>
        <w:rPr>
          <w:rFonts w:ascii="Times New Roman" w:hAnsi="Times New Roman" w:cs="Times New Roman"/>
          <w:b/>
          <w:i/>
          <w:color w:val="002060"/>
          <w:szCs w:val="24"/>
        </w:rPr>
      </w:pPr>
      <w:r w:rsidRPr="007A08DD">
        <w:rPr>
          <w:rFonts w:ascii="Times New Roman" w:eastAsia="Times New Roman" w:hAnsi="Times New Roman" w:cs="Times New Roman"/>
          <w:b/>
          <w:i/>
          <w:color w:val="002060"/>
          <w:sz w:val="24"/>
          <w:szCs w:val="28"/>
          <w:bdr w:val="none" w:sz="0" w:space="0" w:color="auto" w:frame="1"/>
        </w:rPr>
        <w:t>Unutmayın, çocuğunuzla olan etkili iletişiminiz aranızdaki köprüyü kuracak ve ona ulaşmanızı kolaylaştıracaktır.</w:t>
      </w:r>
    </w:p>
    <w:p w:rsidR="00604F2E" w:rsidRDefault="00604F2E" w:rsidP="002441B3">
      <w:pPr>
        <w:shd w:val="clear" w:color="auto" w:fill="FFFFFF"/>
        <w:spacing w:after="171"/>
        <w:jc w:val="both"/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</w:pPr>
      <w:r w:rsidRPr="007A08D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Son olarak; </w:t>
      </w:r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 xml:space="preserve">Etkili Aile İçi İletişim = İyi bir dinleyici </w:t>
      </w:r>
      <w:proofErr w:type="spellStart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>olmak+Anlamaya</w:t>
      </w:r>
      <w:proofErr w:type="spellEnd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 xml:space="preserve"> çalışmak (</w:t>
      </w:r>
      <w:proofErr w:type="gramStart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>empati</w:t>
      </w:r>
      <w:proofErr w:type="gramEnd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 xml:space="preserve"> kurmak)+Sevginizi koşulsuz </w:t>
      </w:r>
      <w:proofErr w:type="spellStart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>göstermek+Tutarlı</w:t>
      </w:r>
      <w:proofErr w:type="spellEnd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proofErr w:type="spellStart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>davranmak+Olumlu</w:t>
      </w:r>
      <w:proofErr w:type="spellEnd"/>
      <w:r w:rsidRPr="007A08DD"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  <w:t xml:space="preserve"> model olmak formülünü unutmayın.</w:t>
      </w:r>
    </w:p>
    <w:p w:rsidR="006E750B" w:rsidRPr="007A08DD" w:rsidRDefault="006E750B" w:rsidP="002441B3">
      <w:pPr>
        <w:shd w:val="clear" w:color="auto" w:fill="FFFFFF"/>
        <w:spacing w:after="171"/>
        <w:jc w:val="both"/>
        <w:rPr>
          <w:rStyle w:val="Gl"/>
          <w:rFonts w:ascii="Times New Roman" w:hAnsi="Times New Roman" w:cs="Times New Roman"/>
          <w:color w:val="C0504D" w:themeColor="accent2"/>
          <w:sz w:val="24"/>
          <w:szCs w:val="24"/>
        </w:rPr>
      </w:pPr>
      <w:bookmarkStart w:id="0" w:name="_GoBack"/>
      <w:bookmarkEnd w:id="0"/>
    </w:p>
    <w:p w:rsidR="00604F2E" w:rsidRPr="009602C3" w:rsidRDefault="00604F2E" w:rsidP="002441B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602C3">
        <w:rPr>
          <w:rFonts w:ascii="Times New Roman" w:hAnsi="Times New Roman" w:cs="Times New Roman"/>
          <w:b/>
          <w:szCs w:val="20"/>
        </w:rPr>
        <w:t>KAYNAKÇA:</w:t>
      </w:r>
      <w:r w:rsidRPr="009602C3">
        <w:rPr>
          <w:rFonts w:ascii="Times New Roman" w:hAnsi="Times New Roman" w:cs="Times New Roman"/>
          <w:szCs w:val="20"/>
        </w:rPr>
        <w:t xml:space="preserve"> </w:t>
      </w:r>
    </w:p>
    <w:p w:rsidR="00604F2E" w:rsidRPr="009602C3" w:rsidRDefault="00604F2E" w:rsidP="002441B3">
      <w:pPr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9602C3">
        <w:rPr>
          <w:rFonts w:ascii="Times New Roman" w:hAnsi="Times New Roman" w:cs="Times New Roman"/>
          <w:szCs w:val="20"/>
        </w:rPr>
        <w:t>Cüceloğlu</w:t>
      </w:r>
      <w:proofErr w:type="spellEnd"/>
      <w:r w:rsidRPr="009602C3">
        <w:rPr>
          <w:rFonts w:ascii="Times New Roman" w:hAnsi="Times New Roman" w:cs="Times New Roman"/>
          <w:szCs w:val="20"/>
        </w:rPr>
        <w:t xml:space="preserve">, D. (1998). </w:t>
      </w:r>
      <w:proofErr w:type="gramStart"/>
      <w:r w:rsidRPr="009602C3">
        <w:rPr>
          <w:rFonts w:ascii="Times New Roman" w:hAnsi="Times New Roman" w:cs="Times New Roman"/>
          <w:i/>
          <w:szCs w:val="20"/>
        </w:rPr>
        <w:t>Yeniden İnsan İnsana.</w:t>
      </w:r>
      <w:r w:rsidRPr="009602C3">
        <w:rPr>
          <w:rFonts w:ascii="Times New Roman" w:hAnsi="Times New Roman" w:cs="Times New Roman"/>
          <w:szCs w:val="20"/>
        </w:rPr>
        <w:t xml:space="preserve"> </w:t>
      </w:r>
      <w:proofErr w:type="gramEnd"/>
      <w:r w:rsidRPr="009602C3">
        <w:rPr>
          <w:rFonts w:ascii="Times New Roman" w:hAnsi="Times New Roman" w:cs="Times New Roman"/>
          <w:szCs w:val="20"/>
        </w:rPr>
        <w:t>İstanbul: Remzi.</w:t>
      </w:r>
    </w:p>
    <w:p w:rsidR="00604F2E" w:rsidRPr="009602C3" w:rsidRDefault="00604F2E" w:rsidP="002441B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9602C3">
        <w:rPr>
          <w:rFonts w:ascii="Times New Roman" w:hAnsi="Times New Roman" w:cs="Times New Roman"/>
          <w:szCs w:val="20"/>
        </w:rPr>
        <w:t xml:space="preserve">Dökmen, Ü. (2006). </w:t>
      </w:r>
      <w:r w:rsidRPr="009602C3">
        <w:rPr>
          <w:rFonts w:ascii="Times New Roman" w:hAnsi="Times New Roman" w:cs="Times New Roman"/>
          <w:i/>
          <w:szCs w:val="20"/>
        </w:rPr>
        <w:t>İletişim Çatışmaları ve Empati.</w:t>
      </w:r>
      <w:r w:rsidRPr="009602C3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9602C3">
        <w:rPr>
          <w:rFonts w:ascii="Times New Roman" w:hAnsi="Times New Roman" w:cs="Times New Roman"/>
          <w:szCs w:val="20"/>
        </w:rPr>
        <w:t>İstanbul:Sistem</w:t>
      </w:r>
      <w:proofErr w:type="spellEnd"/>
      <w:proofErr w:type="gramEnd"/>
      <w:r w:rsidRPr="009602C3">
        <w:rPr>
          <w:rFonts w:ascii="Times New Roman" w:hAnsi="Times New Roman" w:cs="Times New Roman"/>
          <w:szCs w:val="20"/>
        </w:rPr>
        <w:t>.</w:t>
      </w:r>
    </w:p>
    <w:p w:rsidR="00604F2E" w:rsidRDefault="00604F2E" w:rsidP="00604F2E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604F2E" w:rsidRPr="00CC763E" w:rsidRDefault="00604F2E" w:rsidP="00476F28">
      <w:pPr>
        <w:rPr>
          <w:rFonts w:ascii="Times New Roman" w:hAnsi="Times New Roman" w:cs="Times New Roman"/>
          <w:sz w:val="28"/>
          <w:szCs w:val="28"/>
        </w:rPr>
      </w:pPr>
    </w:p>
    <w:p w:rsidR="00604F2E" w:rsidRDefault="00476F28" w:rsidP="00476F28">
      <w:pPr>
        <w:jc w:val="center"/>
        <w:rPr>
          <w:rFonts w:ascii="Times New Roman" w:hAnsi="Times New Roman" w:cs="Times New Roman"/>
          <w:b/>
          <w:color w:val="365F91" w:themeColor="accent1" w:themeShade="BF"/>
          <w:sz w:val="33"/>
          <w:szCs w:val="33"/>
        </w:rPr>
      </w:pPr>
      <w:r>
        <w:rPr>
          <w:rFonts w:ascii="Times New Roman" w:hAnsi="Times New Roman" w:cs="Times New Roman"/>
          <w:b/>
          <w:color w:val="365F91" w:themeColor="accent1" w:themeShade="BF"/>
          <w:sz w:val="33"/>
          <w:szCs w:val="33"/>
        </w:rPr>
        <w:lastRenderedPageBreak/>
        <w:t>KEŞAN MESLEKİ VE TEKNİK ANADOLU LİSESİ</w:t>
      </w:r>
    </w:p>
    <w:p w:rsidR="00476F28" w:rsidRDefault="00476F28" w:rsidP="00476F28">
      <w:pPr>
        <w:jc w:val="center"/>
        <w:rPr>
          <w:rFonts w:ascii="Times New Roman" w:hAnsi="Times New Roman" w:cs="Times New Roman"/>
          <w:b/>
          <w:color w:val="365F91" w:themeColor="accent1" w:themeShade="BF"/>
          <w:sz w:val="33"/>
          <w:szCs w:val="33"/>
        </w:rPr>
      </w:pPr>
    </w:p>
    <w:p w:rsidR="00476F28" w:rsidRPr="00CC763E" w:rsidRDefault="00476F28" w:rsidP="00476F28">
      <w:pPr>
        <w:jc w:val="center"/>
        <w:rPr>
          <w:rFonts w:ascii="Times New Roman" w:hAnsi="Times New Roman" w:cs="Times New Roman"/>
          <w:b/>
          <w:color w:val="365F91" w:themeColor="accent1" w:themeShade="BF"/>
          <w:sz w:val="33"/>
          <w:szCs w:val="33"/>
        </w:rPr>
      </w:pPr>
      <w:r>
        <w:rPr>
          <w:rFonts w:ascii="Times New Roman" w:hAnsi="Times New Roman" w:cs="Times New Roman"/>
          <w:b/>
          <w:color w:val="365F91" w:themeColor="accent1" w:themeShade="BF"/>
          <w:sz w:val="33"/>
          <w:szCs w:val="33"/>
        </w:rPr>
        <w:t>REHBERLİK VE PSİKOLOJİK DANIŞMA HİZMETLERİ</w:t>
      </w:r>
    </w:p>
    <w:p w:rsidR="00604F2E" w:rsidRPr="00B22134" w:rsidRDefault="008350F1" w:rsidP="00604F2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63E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4FC8334" wp14:editId="56422D0B">
            <wp:simplePos x="0" y="0"/>
            <wp:positionH relativeFrom="column">
              <wp:posOffset>168275</wp:posOffset>
            </wp:positionH>
            <wp:positionV relativeFrom="paragraph">
              <wp:posOffset>167005</wp:posOffset>
            </wp:positionV>
            <wp:extent cx="26574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23" y="21360"/>
                <wp:lineTo x="21523" y="0"/>
                <wp:lineTo x="0" y="0"/>
              </wp:wrapPolygon>
            </wp:wrapTight>
            <wp:docPr id="4" name="1 Resim" descr="ai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F28" w:rsidRDefault="00604F2E" w:rsidP="00476F28">
      <w:pPr>
        <w:jc w:val="center"/>
        <w:rPr>
          <w:rFonts w:ascii="Times New Roman" w:hAnsi="Times New Roman" w:cs="Times New Roman"/>
          <w:b/>
          <w:color w:val="C00000"/>
          <w:sz w:val="48"/>
          <w:szCs w:val="44"/>
        </w:rPr>
      </w:pPr>
      <w:r w:rsidRPr="00CC763E">
        <w:rPr>
          <w:rFonts w:ascii="Times New Roman" w:hAnsi="Times New Roman" w:cs="Times New Roman"/>
          <w:b/>
          <w:color w:val="C00000"/>
          <w:sz w:val="48"/>
          <w:szCs w:val="44"/>
        </w:rPr>
        <w:t>AİLE İÇİ ETKİLİ İLETİŞİM</w:t>
      </w:r>
    </w:p>
    <w:p w:rsidR="00604F2E" w:rsidRPr="00B22134" w:rsidRDefault="00604F2E" w:rsidP="00604F2E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B22134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ANNE BABAYA ÖNERİLER</w:t>
      </w:r>
    </w:p>
    <w:p w:rsidR="009602C3" w:rsidRPr="009602C3" w:rsidRDefault="009602C3" w:rsidP="00604F2E">
      <w:pPr>
        <w:jc w:val="center"/>
        <w:rPr>
          <w:rFonts w:ascii="Times New Roman" w:eastAsia="Times New Roman" w:hAnsi="Times New Roman" w:cs="Times New Roman"/>
          <w:szCs w:val="24"/>
        </w:rPr>
      </w:pPr>
    </w:p>
    <w:sectPr w:rsidR="009602C3" w:rsidRPr="009602C3" w:rsidSect="008350F1">
      <w:pgSz w:w="16838" w:h="11906" w:orient="landscape"/>
      <w:pgMar w:top="851" w:right="1417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A4C"/>
      </v:shape>
    </w:pict>
  </w:numPicBullet>
  <w:abstractNum w:abstractNumId="0">
    <w:nsid w:val="029A0783"/>
    <w:multiLevelType w:val="hybridMultilevel"/>
    <w:tmpl w:val="9C84073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2F63"/>
    <w:multiLevelType w:val="hybridMultilevel"/>
    <w:tmpl w:val="59E2C68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03AE"/>
    <w:multiLevelType w:val="hybridMultilevel"/>
    <w:tmpl w:val="B986C91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E64F8"/>
    <w:multiLevelType w:val="hybridMultilevel"/>
    <w:tmpl w:val="DBAA9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4468D"/>
    <w:multiLevelType w:val="hybridMultilevel"/>
    <w:tmpl w:val="807EDCC2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2A149D"/>
    <w:multiLevelType w:val="hybridMultilevel"/>
    <w:tmpl w:val="04D488C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28"/>
    <w:rsid w:val="002441B3"/>
    <w:rsid w:val="003338C4"/>
    <w:rsid w:val="004652C0"/>
    <w:rsid w:val="00476F28"/>
    <w:rsid w:val="00495433"/>
    <w:rsid w:val="004B4BB9"/>
    <w:rsid w:val="005068A7"/>
    <w:rsid w:val="00573254"/>
    <w:rsid w:val="00593769"/>
    <w:rsid w:val="00604F2E"/>
    <w:rsid w:val="00621060"/>
    <w:rsid w:val="006E750B"/>
    <w:rsid w:val="007A08DD"/>
    <w:rsid w:val="008350F1"/>
    <w:rsid w:val="008548FE"/>
    <w:rsid w:val="008949BF"/>
    <w:rsid w:val="008C7728"/>
    <w:rsid w:val="008E35E1"/>
    <w:rsid w:val="009602C3"/>
    <w:rsid w:val="00A5150C"/>
    <w:rsid w:val="00B040B3"/>
    <w:rsid w:val="00B22134"/>
    <w:rsid w:val="00B56A80"/>
    <w:rsid w:val="00BE6511"/>
    <w:rsid w:val="00C21DBD"/>
    <w:rsid w:val="00C33F7D"/>
    <w:rsid w:val="00CC763E"/>
    <w:rsid w:val="00CD63D6"/>
    <w:rsid w:val="00D41B64"/>
    <w:rsid w:val="00DC4D46"/>
    <w:rsid w:val="00EA31CB"/>
    <w:rsid w:val="00F804FA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C7728"/>
    <w:rPr>
      <w:b/>
      <w:bCs/>
    </w:rPr>
  </w:style>
  <w:style w:type="paragraph" w:styleId="ListeParagraf">
    <w:name w:val="List Paragraph"/>
    <w:basedOn w:val="Normal"/>
    <w:uiPriority w:val="34"/>
    <w:qFormat/>
    <w:rsid w:val="008C77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728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B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C7728"/>
    <w:rPr>
      <w:b/>
      <w:bCs/>
    </w:rPr>
  </w:style>
  <w:style w:type="paragraph" w:styleId="ListeParagraf">
    <w:name w:val="List Paragraph"/>
    <w:basedOn w:val="Normal"/>
    <w:uiPriority w:val="34"/>
    <w:qFormat/>
    <w:rsid w:val="008C77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728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B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rehberlik</cp:lastModifiedBy>
  <cp:revision>8</cp:revision>
  <dcterms:created xsi:type="dcterms:W3CDTF">2017-07-12T12:32:00Z</dcterms:created>
  <dcterms:modified xsi:type="dcterms:W3CDTF">2019-12-10T09:50:00Z</dcterms:modified>
</cp:coreProperties>
</file>